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5E" w:rsidRDefault="000B1D5E" w:rsidP="00820F06">
      <w:pPr>
        <w:sectPr w:rsidR="000B1D5E">
          <w:headerReference w:type="even" r:id="rId10"/>
          <w:headerReference w:type="default" r:id="rId11"/>
          <w:footerReference w:type="even" r:id="rId12"/>
          <w:footerReference w:type="default" r:id="rId13"/>
          <w:headerReference w:type="first" r:id="rId14"/>
          <w:footerReference w:type="first" r:id="rId15"/>
          <w:type w:val="continuous"/>
          <w:pgSz w:w="11905" w:h="16837"/>
          <w:pgMar w:top="2948" w:right="2778" w:bottom="1049" w:left="1588" w:header="6521" w:footer="709" w:gutter="0"/>
          <w:pgNumType w:start="1"/>
          <w:cols w:space="708"/>
          <w:docGrid w:linePitch="326"/>
        </w:sectPr>
      </w:pPr>
      <w:bookmarkStart w:id="0" w:name="_GoBack"/>
      <w:bookmarkEnd w:id="0"/>
    </w:p>
    <w:p w:rsidR="000B1D5E" w:rsidRDefault="00F52E8C" w:rsidP="00820F06">
      <w:pPr>
        <w:pStyle w:val="Huisstijl-Aanhef"/>
      </w:pPr>
      <w:r>
        <w:lastRenderedPageBreak/>
        <w:t>Geachte voorzitter,</w:t>
      </w:r>
    </w:p>
    <w:p w:rsidR="00ED73D2" w:rsidRDefault="0096732D" w:rsidP="00820F06">
      <w:r>
        <w:rPr>
          <w:kern w:val="0"/>
        </w:rPr>
        <w:t>In aanloop naar het Algemeen Overleg Luchtvaart op 23 maart 2016</w:t>
      </w:r>
      <w:r w:rsidR="00080562">
        <w:t xml:space="preserve">, </w:t>
      </w:r>
      <w:r w:rsidR="00ED73D2">
        <w:t xml:space="preserve"> informeer ik u hierbij over de volgende onderwerpen:</w:t>
      </w:r>
    </w:p>
    <w:p w:rsidR="0053346B" w:rsidRDefault="00151D17" w:rsidP="00820F06">
      <w:pPr>
        <w:pStyle w:val="ListParagraph"/>
        <w:numPr>
          <w:ilvl w:val="0"/>
          <w:numId w:val="2"/>
        </w:numPr>
      </w:pPr>
      <w:r>
        <w:t>Internationale k</w:t>
      </w:r>
      <w:r w:rsidR="0053346B">
        <w:t xml:space="preserve">limaatregelen luchtvaart; </w:t>
      </w:r>
    </w:p>
    <w:p w:rsidR="00ED73D2" w:rsidRDefault="00AC4662" w:rsidP="00820F06">
      <w:pPr>
        <w:pStyle w:val="ListParagraph"/>
        <w:numPr>
          <w:ilvl w:val="0"/>
          <w:numId w:val="2"/>
        </w:numPr>
      </w:pPr>
      <w:r>
        <w:t>EU voorzitterschap</w:t>
      </w:r>
      <w:r w:rsidR="0053346B">
        <w:t>;</w:t>
      </w:r>
    </w:p>
    <w:p w:rsidR="00AC4662" w:rsidRDefault="00887AA5" w:rsidP="00820F06">
      <w:pPr>
        <w:pStyle w:val="ListParagraph"/>
        <w:numPr>
          <w:ilvl w:val="0"/>
          <w:numId w:val="2"/>
        </w:numPr>
      </w:pPr>
      <w:r>
        <w:t xml:space="preserve">Vermindering geluidshinder </w:t>
      </w:r>
      <w:r w:rsidR="00024EB5">
        <w:t>Eijsden</w:t>
      </w:r>
      <w:r w:rsidR="0053346B">
        <w:t>;</w:t>
      </w:r>
    </w:p>
    <w:p w:rsidR="00AC4662" w:rsidRDefault="00AC4662" w:rsidP="00820F06">
      <w:pPr>
        <w:pStyle w:val="ListParagraph"/>
        <w:numPr>
          <w:ilvl w:val="0"/>
          <w:numId w:val="2"/>
        </w:numPr>
      </w:pPr>
      <w:r>
        <w:t>Drones</w:t>
      </w:r>
      <w:r w:rsidR="000E7314">
        <w:t>.</w:t>
      </w:r>
    </w:p>
    <w:p w:rsidR="00A22F51" w:rsidRDefault="00A22F51" w:rsidP="00820F06">
      <w:pPr>
        <w:rPr>
          <w:b/>
        </w:rPr>
      </w:pPr>
    </w:p>
    <w:p w:rsidR="00217BE4" w:rsidRPr="008B6F1E" w:rsidRDefault="00217BE4" w:rsidP="00820F06">
      <w:pPr>
        <w:rPr>
          <w:b/>
          <w:szCs w:val="18"/>
        </w:rPr>
      </w:pPr>
      <w:r>
        <w:rPr>
          <w:b/>
          <w:szCs w:val="18"/>
        </w:rPr>
        <w:t>Internationale k</w:t>
      </w:r>
      <w:r w:rsidRPr="008B6F1E">
        <w:rPr>
          <w:b/>
          <w:szCs w:val="18"/>
        </w:rPr>
        <w:t xml:space="preserve">limaatmaatregelen luchtvaart </w:t>
      </w:r>
    </w:p>
    <w:p w:rsidR="00217BE4" w:rsidRDefault="00217BE4" w:rsidP="00820F06">
      <w:pPr>
        <w:tabs>
          <w:tab w:val="left" w:pos="1320"/>
        </w:tabs>
        <w:rPr>
          <w:szCs w:val="18"/>
        </w:rPr>
      </w:pPr>
      <w:r>
        <w:rPr>
          <w:szCs w:val="18"/>
        </w:rPr>
        <w:t>H</w:t>
      </w:r>
      <w:r w:rsidRPr="008B6F1E">
        <w:rPr>
          <w:szCs w:val="18"/>
        </w:rPr>
        <w:t xml:space="preserve">et klimaatakkoord dat </w:t>
      </w:r>
      <w:r>
        <w:rPr>
          <w:szCs w:val="18"/>
        </w:rPr>
        <w:t>december 2015</w:t>
      </w:r>
      <w:r w:rsidRPr="008B6F1E">
        <w:rPr>
          <w:szCs w:val="18"/>
        </w:rPr>
        <w:t xml:space="preserve"> in Parijs (COP21) is overeengekomen</w:t>
      </w:r>
      <w:r>
        <w:rPr>
          <w:szCs w:val="18"/>
        </w:rPr>
        <w:t xml:space="preserve"> maakt geen onderscheid naar economische sectoren;</w:t>
      </w:r>
      <w:r w:rsidRPr="0072609D">
        <w:rPr>
          <w:szCs w:val="18"/>
        </w:rPr>
        <w:t xml:space="preserve"> er is geen enkele sector uitgesloten van het akkoord</w:t>
      </w:r>
      <w:r>
        <w:rPr>
          <w:szCs w:val="18"/>
        </w:rPr>
        <w:t>. Dat betekent dat ook de emissies van de luchtvaart onder dit akkoord vallen</w:t>
      </w:r>
      <w:r w:rsidRPr="0072609D">
        <w:rPr>
          <w:szCs w:val="18"/>
        </w:rPr>
        <w:t>.</w:t>
      </w:r>
      <w:r>
        <w:rPr>
          <w:szCs w:val="18"/>
        </w:rPr>
        <w:t xml:space="preserve"> Deze </w:t>
      </w:r>
      <w:r w:rsidRPr="0072609D">
        <w:rPr>
          <w:szCs w:val="18"/>
        </w:rPr>
        <w:t xml:space="preserve">emissies </w:t>
      </w:r>
      <w:r>
        <w:rPr>
          <w:szCs w:val="18"/>
        </w:rPr>
        <w:t xml:space="preserve">kunnen, voor zover het de internationale luchtvaart betreft, het beste aangepakt </w:t>
      </w:r>
      <w:r w:rsidRPr="0072609D">
        <w:rPr>
          <w:szCs w:val="18"/>
        </w:rPr>
        <w:t xml:space="preserve">worden via mondiale maatregelen in ICAO. </w:t>
      </w:r>
      <w:r w:rsidRPr="008B6F1E">
        <w:rPr>
          <w:szCs w:val="18"/>
        </w:rPr>
        <w:t xml:space="preserve">ICAO heeft </w:t>
      </w:r>
      <w:r>
        <w:rPr>
          <w:szCs w:val="18"/>
        </w:rPr>
        <w:t xml:space="preserve">ook </w:t>
      </w:r>
      <w:r w:rsidRPr="008B6F1E">
        <w:rPr>
          <w:szCs w:val="18"/>
        </w:rPr>
        <w:t xml:space="preserve">zelf vastgesteld dat de internationale luchtvaart een substantiële bijdrage moet </w:t>
      </w:r>
      <w:r>
        <w:rPr>
          <w:szCs w:val="18"/>
        </w:rPr>
        <w:t xml:space="preserve">gaan </w:t>
      </w:r>
      <w:r w:rsidRPr="008B6F1E">
        <w:rPr>
          <w:szCs w:val="18"/>
        </w:rPr>
        <w:t>leveren aan de reductie van CO</w:t>
      </w:r>
      <w:r w:rsidRPr="000D7778">
        <w:rPr>
          <w:szCs w:val="18"/>
          <w:vertAlign w:val="subscript"/>
        </w:rPr>
        <w:t>2</w:t>
      </w:r>
      <w:r w:rsidRPr="008B6F1E">
        <w:rPr>
          <w:szCs w:val="18"/>
        </w:rPr>
        <w:t>.</w:t>
      </w:r>
      <w:r>
        <w:rPr>
          <w:szCs w:val="18"/>
        </w:rPr>
        <w:t xml:space="preserve"> Onderstaand wil</w:t>
      </w:r>
      <w:r w:rsidR="008A6FD8">
        <w:rPr>
          <w:szCs w:val="18"/>
        </w:rPr>
        <w:t xml:space="preserve"> ik twee maatregelen toelichten:</w:t>
      </w:r>
      <w:r>
        <w:rPr>
          <w:szCs w:val="18"/>
        </w:rPr>
        <w:t xml:space="preserve"> de CO</w:t>
      </w:r>
      <w:r w:rsidRPr="000D7778">
        <w:rPr>
          <w:szCs w:val="18"/>
          <w:vertAlign w:val="subscript"/>
        </w:rPr>
        <w:t>2</w:t>
      </w:r>
      <w:r>
        <w:rPr>
          <w:szCs w:val="18"/>
        </w:rPr>
        <w:t>-standaard en een mondaal systeem waarmee de luchtvaart zijn emissies in de toekoms</w:t>
      </w:r>
      <w:r w:rsidR="00B83F31">
        <w:rPr>
          <w:szCs w:val="18"/>
        </w:rPr>
        <w:t>t kan compenseren (een</w:t>
      </w:r>
      <w:r>
        <w:rPr>
          <w:szCs w:val="18"/>
        </w:rPr>
        <w:t xml:space="preserve"> </w:t>
      </w:r>
      <w:r w:rsidRPr="004C6043">
        <w:rPr>
          <w:i/>
          <w:szCs w:val="18"/>
        </w:rPr>
        <w:t>Global Market Based Measure</w:t>
      </w:r>
      <w:r w:rsidR="003847DF">
        <w:rPr>
          <w:i/>
          <w:szCs w:val="18"/>
        </w:rPr>
        <w:t xml:space="preserve"> </w:t>
      </w:r>
      <w:r w:rsidRPr="00A836E5">
        <w:rPr>
          <w:szCs w:val="18"/>
        </w:rPr>
        <w:t>of</w:t>
      </w:r>
      <w:r>
        <w:rPr>
          <w:i/>
          <w:szCs w:val="18"/>
        </w:rPr>
        <w:t xml:space="preserve"> GMBM</w:t>
      </w:r>
      <w:r>
        <w:rPr>
          <w:szCs w:val="18"/>
        </w:rPr>
        <w:t>)</w:t>
      </w:r>
      <w:r w:rsidRPr="008B6F1E">
        <w:rPr>
          <w:szCs w:val="18"/>
        </w:rPr>
        <w:t>.</w:t>
      </w:r>
    </w:p>
    <w:p w:rsidR="00217BE4" w:rsidRDefault="00217BE4" w:rsidP="00820F06">
      <w:pPr>
        <w:tabs>
          <w:tab w:val="left" w:pos="1320"/>
        </w:tabs>
        <w:rPr>
          <w:szCs w:val="18"/>
        </w:rPr>
      </w:pPr>
    </w:p>
    <w:p w:rsidR="00217BE4" w:rsidRDefault="00217BE4" w:rsidP="00820F06">
      <w:pPr>
        <w:tabs>
          <w:tab w:val="left" w:pos="1320"/>
        </w:tabs>
        <w:rPr>
          <w:szCs w:val="18"/>
        </w:rPr>
      </w:pPr>
      <w:r>
        <w:rPr>
          <w:szCs w:val="18"/>
        </w:rPr>
        <w:t xml:space="preserve">Het is van groot belang </w:t>
      </w:r>
      <w:r w:rsidRPr="008B6F1E">
        <w:rPr>
          <w:szCs w:val="18"/>
        </w:rPr>
        <w:t xml:space="preserve">dat na </w:t>
      </w:r>
      <w:r>
        <w:rPr>
          <w:szCs w:val="18"/>
        </w:rPr>
        <w:t xml:space="preserve">de </w:t>
      </w:r>
      <w:r w:rsidRPr="008B6F1E">
        <w:rPr>
          <w:szCs w:val="18"/>
        </w:rPr>
        <w:t>COP21 een belangrijke stap is gezet met het vaststellen van een eerste CO</w:t>
      </w:r>
      <w:r w:rsidRPr="000D7778">
        <w:rPr>
          <w:szCs w:val="18"/>
          <w:vertAlign w:val="subscript"/>
        </w:rPr>
        <w:t>2</w:t>
      </w:r>
      <w:r w:rsidRPr="008B6F1E">
        <w:rPr>
          <w:szCs w:val="18"/>
        </w:rPr>
        <w:t xml:space="preserve">-standaard voor </w:t>
      </w:r>
      <w:r w:rsidR="008A6FD8">
        <w:rPr>
          <w:szCs w:val="18"/>
        </w:rPr>
        <w:t xml:space="preserve">nieuwe en bestaande vliegtuigen. Hiermee zal </w:t>
      </w:r>
      <w:r w:rsidRPr="008B6F1E">
        <w:rPr>
          <w:szCs w:val="18"/>
        </w:rPr>
        <w:t>naar schatting 650 miljoen ton CO</w:t>
      </w:r>
      <w:r w:rsidRPr="000D7778">
        <w:rPr>
          <w:szCs w:val="18"/>
          <w:vertAlign w:val="subscript"/>
        </w:rPr>
        <w:t xml:space="preserve">2 </w:t>
      </w:r>
      <w:r w:rsidRPr="008B6F1E">
        <w:rPr>
          <w:szCs w:val="18"/>
        </w:rPr>
        <w:t xml:space="preserve">bespaard </w:t>
      </w:r>
      <w:r w:rsidR="008A6FD8">
        <w:rPr>
          <w:szCs w:val="18"/>
        </w:rPr>
        <w:t>kunnen</w:t>
      </w:r>
      <w:r w:rsidRPr="008B6F1E">
        <w:rPr>
          <w:szCs w:val="18"/>
        </w:rPr>
        <w:t xml:space="preserve"> worden in de periode tot 2040. De</w:t>
      </w:r>
      <w:r>
        <w:rPr>
          <w:szCs w:val="18"/>
        </w:rPr>
        <w:t xml:space="preserve"> </w:t>
      </w:r>
      <w:r w:rsidRPr="008B6F1E">
        <w:rPr>
          <w:szCs w:val="18"/>
        </w:rPr>
        <w:t>standaard zal van kracht worden in 2020 en houdt rekening met het gewicht van het vliegtuig en de mogelijkheden om technologische vernieuwing toe te passen. Vanaf 2020 zullen vliegtuigen om voor certificering in aanmerking te komen</w:t>
      </w:r>
      <w:r>
        <w:rPr>
          <w:szCs w:val="18"/>
        </w:rPr>
        <w:t>,</w:t>
      </w:r>
      <w:r w:rsidR="008A6FD8">
        <w:rPr>
          <w:szCs w:val="18"/>
        </w:rPr>
        <w:t xml:space="preserve"> </w:t>
      </w:r>
      <w:r w:rsidRPr="008B6F1E">
        <w:rPr>
          <w:szCs w:val="18"/>
        </w:rPr>
        <w:t>moeten voldoen aan de eisen die behoren bij deze CO</w:t>
      </w:r>
      <w:r w:rsidRPr="000D7778">
        <w:rPr>
          <w:szCs w:val="18"/>
          <w:vertAlign w:val="subscript"/>
        </w:rPr>
        <w:t>2</w:t>
      </w:r>
      <w:r w:rsidR="008A6FD8">
        <w:rPr>
          <w:szCs w:val="18"/>
        </w:rPr>
        <w:t>-standaard</w:t>
      </w:r>
      <w:r w:rsidRPr="008B6F1E">
        <w:rPr>
          <w:szCs w:val="18"/>
        </w:rPr>
        <w:t>. Nederland is zowel bij de ontwikkeling van de standaard als bij de onderhandelingen over de hoogte en de toepassing van de standaard zeer nauw betrokken geweest.</w:t>
      </w:r>
    </w:p>
    <w:p w:rsidR="00217BE4" w:rsidRDefault="00217BE4" w:rsidP="00820F06">
      <w:pPr>
        <w:tabs>
          <w:tab w:val="left" w:pos="1320"/>
        </w:tabs>
        <w:rPr>
          <w:b/>
          <w:szCs w:val="18"/>
        </w:rPr>
      </w:pPr>
    </w:p>
    <w:p w:rsidR="00007FB2" w:rsidRDefault="00217BE4" w:rsidP="00820F06">
      <w:pPr>
        <w:tabs>
          <w:tab w:val="left" w:pos="1320"/>
        </w:tabs>
        <w:rPr>
          <w:szCs w:val="18"/>
        </w:rPr>
      </w:pPr>
      <w:r w:rsidRPr="008B6F1E">
        <w:rPr>
          <w:szCs w:val="18"/>
        </w:rPr>
        <w:t>Naast technologische maatregelen</w:t>
      </w:r>
      <w:r>
        <w:rPr>
          <w:szCs w:val="18"/>
        </w:rPr>
        <w:t xml:space="preserve"> zet Nederland</w:t>
      </w:r>
      <w:r w:rsidRPr="008B6F1E">
        <w:rPr>
          <w:szCs w:val="18"/>
        </w:rPr>
        <w:t xml:space="preserve"> zich ook in voor de introductie van een </w:t>
      </w:r>
      <w:r>
        <w:rPr>
          <w:szCs w:val="18"/>
        </w:rPr>
        <w:t xml:space="preserve">GMBM. </w:t>
      </w:r>
      <w:r w:rsidRPr="008B6F1E">
        <w:rPr>
          <w:szCs w:val="18"/>
        </w:rPr>
        <w:t>In 2013 h</w:t>
      </w:r>
      <w:r>
        <w:rPr>
          <w:szCs w:val="18"/>
        </w:rPr>
        <w:t xml:space="preserve">eeft </w:t>
      </w:r>
      <w:r w:rsidRPr="008B6F1E">
        <w:rPr>
          <w:szCs w:val="18"/>
        </w:rPr>
        <w:t>ICAO na jaren va</w:t>
      </w:r>
      <w:r>
        <w:rPr>
          <w:szCs w:val="18"/>
        </w:rPr>
        <w:t xml:space="preserve">n overleg en studie besloten </w:t>
      </w:r>
      <w:r w:rsidRPr="008B6F1E">
        <w:rPr>
          <w:szCs w:val="18"/>
        </w:rPr>
        <w:t>een systeem te ontwikkelen waarover tijdens de 39</w:t>
      </w:r>
      <w:r w:rsidRPr="008B6F1E">
        <w:rPr>
          <w:szCs w:val="18"/>
          <w:vertAlign w:val="superscript"/>
        </w:rPr>
        <w:t>ste</w:t>
      </w:r>
      <w:r w:rsidRPr="008B6F1E">
        <w:rPr>
          <w:szCs w:val="18"/>
        </w:rPr>
        <w:t xml:space="preserve"> algemene vergadering van ICAO </w:t>
      </w:r>
      <w:r>
        <w:rPr>
          <w:szCs w:val="18"/>
        </w:rPr>
        <w:t xml:space="preserve">najaar 2016 </w:t>
      </w:r>
      <w:r w:rsidRPr="008B6F1E">
        <w:rPr>
          <w:szCs w:val="18"/>
        </w:rPr>
        <w:t xml:space="preserve">een besluit zal worden genomen. De voorzitter van het dagelijks </w:t>
      </w:r>
      <w:r w:rsidRPr="008B6F1E">
        <w:rPr>
          <w:szCs w:val="18"/>
        </w:rPr>
        <w:lastRenderedPageBreak/>
        <w:t xml:space="preserve">bestuur van ICAO heeft eind vorig jaar </w:t>
      </w:r>
      <w:r>
        <w:rPr>
          <w:szCs w:val="18"/>
        </w:rPr>
        <w:t xml:space="preserve">zijn eerste ideeën </w:t>
      </w:r>
      <w:r w:rsidRPr="008B6F1E">
        <w:rPr>
          <w:szCs w:val="18"/>
        </w:rPr>
        <w:t xml:space="preserve">voor een </w:t>
      </w:r>
      <w:r>
        <w:rPr>
          <w:szCs w:val="18"/>
        </w:rPr>
        <w:t xml:space="preserve">dergelijk </w:t>
      </w:r>
      <w:r w:rsidRPr="008B6F1E">
        <w:rPr>
          <w:szCs w:val="18"/>
        </w:rPr>
        <w:t xml:space="preserve">systeem gepresenteerd. Een groep landen vanuit iedere regio in de wereld onderhandelt momenteel over de bouwstenen van het systeem, de implementatie en de reikwijdte. Samen met het Verenigd Koninkrijk en Zweden maakt Nederland deel uit van de Europese delegatie </w:t>
      </w:r>
      <w:r>
        <w:rPr>
          <w:szCs w:val="18"/>
        </w:rPr>
        <w:t xml:space="preserve">bij deze onderhandelingen </w:t>
      </w:r>
      <w:r w:rsidRPr="008B6F1E">
        <w:rPr>
          <w:szCs w:val="18"/>
        </w:rPr>
        <w:t>en wordt daarin mede geadviseerd door de Europese Commissie. De inzet richt zich op een systeem dat makkelijk uitvoerbaar is door het beperken van het aantal uitzonderingen en dat in principe alle emissies van de internationale luchtvaart omvat.</w:t>
      </w:r>
      <w:r w:rsidR="00007FB2" w:rsidRPr="00007FB2">
        <w:rPr>
          <w:szCs w:val="18"/>
        </w:rPr>
        <w:t xml:space="preserve"> </w:t>
      </w:r>
      <w:r w:rsidR="00CF2663">
        <w:rPr>
          <w:szCs w:val="18"/>
        </w:rPr>
        <w:t>Doel is dat de luchtvaart vanaf 2020 klimaatneutraal groeit.</w:t>
      </w:r>
    </w:p>
    <w:p w:rsidR="00007FB2" w:rsidRDefault="00007FB2" w:rsidP="00820F06">
      <w:pPr>
        <w:tabs>
          <w:tab w:val="left" w:pos="1320"/>
        </w:tabs>
        <w:rPr>
          <w:szCs w:val="18"/>
        </w:rPr>
      </w:pPr>
    </w:p>
    <w:p w:rsidR="00217BE4" w:rsidRDefault="00CF2663" w:rsidP="00820F06">
      <w:pPr>
        <w:tabs>
          <w:tab w:val="left" w:pos="1320"/>
        </w:tabs>
        <w:rPr>
          <w:szCs w:val="18"/>
        </w:rPr>
      </w:pPr>
      <w:r>
        <w:rPr>
          <w:szCs w:val="18"/>
        </w:rPr>
        <w:t xml:space="preserve">Om </w:t>
      </w:r>
      <w:r w:rsidR="00007FB2">
        <w:rPr>
          <w:szCs w:val="18"/>
        </w:rPr>
        <w:t>zoveel mogelijk van de 191 ICAO verdragstaten bij deze GMBM ontwikkelingen te betrekken</w:t>
      </w:r>
      <w:r>
        <w:rPr>
          <w:szCs w:val="18"/>
        </w:rPr>
        <w:t>,</w:t>
      </w:r>
      <w:r w:rsidR="00007FB2">
        <w:rPr>
          <w:szCs w:val="18"/>
        </w:rPr>
        <w:t xml:space="preserve"> organiseert het Nederlands EU-voorzit</w:t>
      </w:r>
      <w:r w:rsidR="00490D84">
        <w:rPr>
          <w:szCs w:val="18"/>
        </w:rPr>
        <w:t>terschap één van de vijf zogenoe</w:t>
      </w:r>
      <w:r w:rsidR="00007FB2">
        <w:rPr>
          <w:szCs w:val="18"/>
        </w:rPr>
        <w:t>mde</w:t>
      </w:r>
      <w:r w:rsidR="00F95C1F">
        <w:rPr>
          <w:szCs w:val="18"/>
        </w:rPr>
        <w:t xml:space="preserve"> wereldwijde luchtvaartdialogen (</w:t>
      </w:r>
      <w:r w:rsidR="00007FB2" w:rsidRPr="00F95C1F">
        <w:rPr>
          <w:i/>
          <w:szCs w:val="18"/>
        </w:rPr>
        <w:t>Global Aviation Dialogues</w:t>
      </w:r>
      <w:r w:rsidR="00F95C1F">
        <w:rPr>
          <w:szCs w:val="18"/>
        </w:rPr>
        <w:t xml:space="preserve"> of GLADs)</w:t>
      </w:r>
      <w:r w:rsidR="00007FB2">
        <w:rPr>
          <w:szCs w:val="18"/>
        </w:rPr>
        <w:t xml:space="preserve">. Doel hiervan is informatiedeling over GMBM en het krijgen van </w:t>
      </w:r>
      <w:r w:rsidR="00490D84">
        <w:rPr>
          <w:szCs w:val="18"/>
        </w:rPr>
        <w:t>feedback</w:t>
      </w:r>
      <w:r w:rsidR="00007FB2">
        <w:rPr>
          <w:szCs w:val="18"/>
        </w:rPr>
        <w:t xml:space="preserve"> ten behoeve van de onderhandelingen. Tevens participeren Europese lidstaten en Commissie in de andere vier GLADs. </w:t>
      </w:r>
    </w:p>
    <w:p w:rsidR="00007FB2" w:rsidRPr="008B6F1E" w:rsidRDefault="00007FB2" w:rsidP="00820F06">
      <w:pPr>
        <w:tabs>
          <w:tab w:val="left" w:pos="1320"/>
        </w:tabs>
        <w:rPr>
          <w:szCs w:val="18"/>
        </w:rPr>
      </w:pPr>
    </w:p>
    <w:p w:rsidR="00765337" w:rsidRPr="008811B6" w:rsidRDefault="00217BE4" w:rsidP="00820F06">
      <w:pPr>
        <w:tabs>
          <w:tab w:val="left" w:pos="1320"/>
        </w:tabs>
        <w:rPr>
          <w:b/>
          <w:szCs w:val="18"/>
        </w:rPr>
      </w:pPr>
      <w:r w:rsidRPr="008B6F1E">
        <w:rPr>
          <w:szCs w:val="18"/>
        </w:rPr>
        <w:t xml:space="preserve">In het kader van het </w:t>
      </w:r>
      <w:r>
        <w:rPr>
          <w:szCs w:val="18"/>
        </w:rPr>
        <w:t xml:space="preserve">EU </w:t>
      </w:r>
      <w:r w:rsidRPr="008B6F1E">
        <w:rPr>
          <w:szCs w:val="18"/>
        </w:rPr>
        <w:t xml:space="preserve">voorzitterschap heb ik een informele </w:t>
      </w:r>
      <w:r>
        <w:rPr>
          <w:szCs w:val="18"/>
        </w:rPr>
        <w:t>gecombineerde Transport- en Milieuraad</w:t>
      </w:r>
      <w:r w:rsidRPr="008B6F1E">
        <w:rPr>
          <w:szCs w:val="18"/>
        </w:rPr>
        <w:t xml:space="preserve"> georganiseerd die </w:t>
      </w:r>
      <w:r w:rsidR="008811B6">
        <w:rPr>
          <w:szCs w:val="18"/>
        </w:rPr>
        <w:t>14 en 15</w:t>
      </w:r>
      <w:r w:rsidRPr="008B6F1E">
        <w:rPr>
          <w:szCs w:val="18"/>
        </w:rPr>
        <w:t xml:space="preserve"> april zal plaatsvinden</w:t>
      </w:r>
      <w:r>
        <w:rPr>
          <w:szCs w:val="18"/>
        </w:rPr>
        <w:t xml:space="preserve">. Hierbij komen </w:t>
      </w:r>
      <w:r w:rsidRPr="008B6F1E">
        <w:rPr>
          <w:szCs w:val="18"/>
        </w:rPr>
        <w:t xml:space="preserve">de Europese bewindspersonen van transport </w:t>
      </w:r>
      <w:r>
        <w:rPr>
          <w:szCs w:val="18"/>
        </w:rPr>
        <w:t>en</w:t>
      </w:r>
      <w:r w:rsidRPr="008B6F1E">
        <w:rPr>
          <w:szCs w:val="18"/>
        </w:rPr>
        <w:t xml:space="preserve"> van milieu bijeen om </w:t>
      </w:r>
      <w:r>
        <w:rPr>
          <w:szCs w:val="18"/>
        </w:rPr>
        <w:t xml:space="preserve">ondermeer </w:t>
      </w:r>
      <w:r w:rsidRPr="008B6F1E">
        <w:rPr>
          <w:szCs w:val="18"/>
        </w:rPr>
        <w:t>te sprek</w:t>
      </w:r>
      <w:r>
        <w:rPr>
          <w:szCs w:val="18"/>
        </w:rPr>
        <w:t>en over de Europese ambities ten aanzien van de klimaatdoelen voor de internationale zee- en luchtvaart. Nederland</w:t>
      </w:r>
      <w:r w:rsidRPr="008B6F1E">
        <w:rPr>
          <w:szCs w:val="18"/>
        </w:rPr>
        <w:t xml:space="preserve"> zorgt</w:t>
      </w:r>
      <w:r>
        <w:rPr>
          <w:szCs w:val="18"/>
        </w:rPr>
        <w:t>,</w:t>
      </w:r>
      <w:r w:rsidRPr="008B6F1E">
        <w:rPr>
          <w:szCs w:val="18"/>
        </w:rPr>
        <w:t xml:space="preserve"> </w:t>
      </w:r>
      <w:r>
        <w:rPr>
          <w:szCs w:val="18"/>
        </w:rPr>
        <w:t xml:space="preserve">wat de luchtvaart betreft, </w:t>
      </w:r>
      <w:r w:rsidRPr="008B6F1E">
        <w:rPr>
          <w:szCs w:val="18"/>
        </w:rPr>
        <w:t>voor een goed afgestemde en ambitieuze inzet vanuit de EU in het lopende proces e</w:t>
      </w:r>
      <w:r>
        <w:rPr>
          <w:szCs w:val="18"/>
        </w:rPr>
        <w:t>n ter voorbereiding op de algemene vergadering van ICAO</w:t>
      </w:r>
      <w:r w:rsidRPr="008B6F1E">
        <w:rPr>
          <w:szCs w:val="18"/>
        </w:rPr>
        <w:t xml:space="preserve"> dit najaar.</w:t>
      </w:r>
      <w:r w:rsidR="00765337">
        <w:rPr>
          <w:szCs w:val="18"/>
        </w:rPr>
        <w:t xml:space="preserve"> </w:t>
      </w:r>
    </w:p>
    <w:p w:rsidR="00C54A6B" w:rsidRPr="008811B6" w:rsidRDefault="00C54A6B" w:rsidP="00820F06">
      <w:pPr>
        <w:rPr>
          <w:b/>
          <w:szCs w:val="18"/>
        </w:rPr>
      </w:pPr>
    </w:p>
    <w:p w:rsidR="00C54A6B" w:rsidRPr="00AC4662" w:rsidRDefault="00CF2663" w:rsidP="00820F06">
      <w:pPr>
        <w:rPr>
          <w:b/>
          <w:szCs w:val="18"/>
        </w:rPr>
      </w:pPr>
      <w:r>
        <w:rPr>
          <w:b/>
          <w:szCs w:val="18"/>
        </w:rPr>
        <w:t>EU V</w:t>
      </w:r>
      <w:r w:rsidR="00C54A6B" w:rsidRPr="00AC4662">
        <w:rPr>
          <w:b/>
          <w:szCs w:val="18"/>
        </w:rPr>
        <w:t>oorzitterschap</w:t>
      </w:r>
    </w:p>
    <w:p w:rsidR="00C54A6B" w:rsidRPr="00007FB2" w:rsidRDefault="00C54A6B" w:rsidP="00820F06">
      <w:pPr>
        <w:rPr>
          <w:szCs w:val="18"/>
        </w:rPr>
      </w:pPr>
      <w:r w:rsidRPr="00AC4662">
        <w:rPr>
          <w:szCs w:val="18"/>
        </w:rPr>
        <w:t>Het Nederlandse EU</w:t>
      </w:r>
      <w:r w:rsidR="00A836E5">
        <w:rPr>
          <w:szCs w:val="18"/>
        </w:rPr>
        <w:t xml:space="preserve"> Vo</w:t>
      </w:r>
      <w:r w:rsidRPr="00AC4662">
        <w:rPr>
          <w:szCs w:val="18"/>
        </w:rPr>
        <w:t xml:space="preserve">orzitterschap </w:t>
      </w:r>
      <w:r w:rsidR="008811B6">
        <w:rPr>
          <w:szCs w:val="18"/>
        </w:rPr>
        <w:t>heeft op 20 en 21</w:t>
      </w:r>
      <w:r w:rsidR="00007FB2">
        <w:rPr>
          <w:szCs w:val="18"/>
        </w:rPr>
        <w:t xml:space="preserve"> januari jl., </w:t>
      </w:r>
      <w:r w:rsidRPr="00AC4662">
        <w:rPr>
          <w:szCs w:val="18"/>
        </w:rPr>
        <w:t>samen met de Europese C</w:t>
      </w:r>
      <w:r>
        <w:rPr>
          <w:szCs w:val="18"/>
        </w:rPr>
        <w:t>omm</w:t>
      </w:r>
      <w:r w:rsidR="00007FB2">
        <w:rPr>
          <w:szCs w:val="18"/>
        </w:rPr>
        <w:t xml:space="preserve">issie, Schiphol en KLM, </w:t>
      </w:r>
      <w:r w:rsidRPr="00AC4662">
        <w:rPr>
          <w:szCs w:val="18"/>
        </w:rPr>
        <w:t xml:space="preserve">de </w:t>
      </w:r>
      <w:r>
        <w:rPr>
          <w:szCs w:val="18"/>
        </w:rPr>
        <w:t>“</w:t>
      </w:r>
      <w:r w:rsidRPr="00AC4662">
        <w:rPr>
          <w:szCs w:val="18"/>
        </w:rPr>
        <w:t>European Aviation Summit</w:t>
      </w:r>
      <w:r>
        <w:rPr>
          <w:szCs w:val="18"/>
        </w:rPr>
        <w:t>”</w:t>
      </w:r>
      <w:r w:rsidRPr="00AC4662">
        <w:rPr>
          <w:szCs w:val="18"/>
        </w:rPr>
        <w:t xml:space="preserve"> </w:t>
      </w:r>
      <w:r w:rsidR="00007FB2">
        <w:rPr>
          <w:szCs w:val="18"/>
        </w:rPr>
        <w:t xml:space="preserve">georganiseerd </w:t>
      </w:r>
      <w:r w:rsidRPr="00AC4662">
        <w:rPr>
          <w:szCs w:val="18"/>
        </w:rPr>
        <w:t>op luchthaven Schiph</w:t>
      </w:r>
      <w:r>
        <w:rPr>
          <w:szCs w:val="18"/>
        </w:rPr>
        <w:t>ol. Centraal stond de Europese l</w:t>
      </w:r>
      <w:r w:rsidRPr="00AC4662">
        <w:rPr>
          <w:szCs w:val="18"/>
        </w:rPr>
        <w:t>uchtvaartstrategie die door de Europese Commissie op 7 december 2015 is uitgebracht</w:t>
      </w:r>
      <w:r>
        <w:rPr>
          <w:szCs w:val="18"/>
        </w:rPr>
        <w:t xml:space="preserve"> (</w:t>
      </w:r>
      <w:r w:rsidRPr="00007FB2">
        <w:rPr>
          <w:szCs w:val="18"/>
        </w:rPr>
        <w:t>COM (2015) 598)</w:t>
      </w:r>
      <w:r w:rsidRPr="00AC4662">
        <w:rPr>
          <w:szCs w:val="18"/>
        </w:rPr>
        <w:t xml:space="preserve">. </w:t>
      </w:r>
    </w:p>
    <w:p w:rsidR="00C54A6B" w:rsidRDefault="00C54A6B" w:rsidP="00820F06">
      <w:pPr>
        <w:rPr>
          <w:szCs w:val="18"/>
        </w:rPr>
      </w:pPr>
    </w:p>
    <w:p w:rsidR="00C54A6B" w:rsidRPr="00AC4662" w:rsidRDefault="00C54A6B" w:rsidP="00820F06">
      <w:pPr>
        <w:rPr>
          <w:b/>
          <w:szCs w:val="18"/>
        </w:rPr>
      </w:pPr>
      <w:r w:rsidRPr="00AC4662">
        <w:rPr>
          <w:szCs w:val="18"/>
        </w:rPr>
        <w:t>Met de bijeenkomst kreeg het Voorzitterschap inzicht in de prioriteiten van de deelnemers en steun voor de agenda op luchtvaartgebied</w:t>
      </w:r>
      <w:r>
        <w:rPr>
          <w:szCs w:val="18"/>
        </w:rPr>
        <w:t xml:space="preserve"> waaronder de aanpak van de EASA-basisverordening (waarmee ondermeer EU-regels voor drones gerealiseerd kunnen worden) en de onderhandelingsmandaten ten behoeve van onderhandelingen met ondermeer de Golfstaten</w:t>
      </w:r>
      <w:r w:rsidRPr="00AC4662">
        <w:rPr>
          <w:szCs w:val="18"/>
        </w:rPr>
        <w:t xml:space="preserve">. Het </w:t>
      </w:r>
      <w:r>
        <w:rPr>
          <w:szCs w:val="18"/>
        </w:rPr>
        <w:t>V</w:t>
      </w:r>
      <w:r w:rsidRPr="00AC4662">
        <w:rPr>
          <w:szCs w:val="18"/>
        </w:rPr>
        <w:t xml:space="preserve">oorzitterschap gaf aan dat de genoemde prioriteiten worden meegenomen </w:t>
      </w:r>
      <w:r>
        <w:rPr>
          <w:szCs w:val="18"/>
        </w:rPr>
        <w:t xml:space="preserve">naar </w:t>
      </w:r>
      <w:r w:rsidRPr="00AC4662">
        <w:rPr>
          <w:szCs w:val="18"/>
        </w:rPr>
        <w:t xml:space="preserve">de </w:t>
      </w:r>
      <w:r>
        <w:rPr>
          <w:szCs w:val="18"/>
        </w:rPr>
        <w:t>Raads</w:t>
      </w:r>
      <w:r w:rsidRPr="00AC4662">
        <w:rPr>
          <w:szCs w:val="18"/>
        </w:rPr>
        <w:t xml:space="preserve">agenda en dat zij uitziet naar samenwerking met alle partijen om de ambitie om te zetten in acties. </w:t>
      </w:r>
      <w:r w:rsidRPr="00C54A6B">
        <w:rPr>
          <w:szCs w:val="18"/>
        </w:rPr>
        <w:t>Het verslag van de bijeenkomst is bijgevoegd.</w:t>
      </w:r>
      <w:r>
        <w:rPr>
          <w:szCs w:val="18"/>
        </w:rPr>
        <w:t xml:space="preserve"> Het V</w:t>
      </w:r>
      <w:r w:rsidRPr="00AC4662">
        <w:rPr>
          <w:szCs w:val="18"/>
        </w:rPr>
        <w:t xml:space="preserve">oorzitterschap </w:t>
      </w:r>
      <w:r>
        <w:rPr>
          <w:szCs w:val="18"/>
        </w:rPr>
        <w:t xml:space="preserve">zal </w:t>
      </w:r>
      <w:r w:rsidRPr="00AC4662">
        <w:rPr>
          <w:szCs w:val="18"/>
        </w:rPr>
        <w:t xml:space="preserve">haar </w:t>
      </w:r>
      <w:r>
        <w:rPr>
          <w:szCs w:val="18"/>
        </w:rPr>
        <w:t>c</w:t>
      </w:r>
      <w:r w:rsidRPr="00AC4662">
        <w:rPr>
          <w:szCs w:val="18"/>
        </w:rPr>
        <w:t>onclusies</w:t>
      </w:r>
      <w:r>
        <w:rPr>
          <w:szCs w:val="18"/>
        </w:rPr>
        <w:t xml:space="preserve"> over de s</w:t>
      </w:r>
      <w:r w:rsidRPr="00AC4662">
        <w:rPr>
          <w:szCs w:val="18"/>
        </w:rPr>
        <w:t>ummit op de Transport</w:t>
      </w:r>
      <w:r>
        <w:rPr>
          <w:szCs w:val="18"/>
        </w:rPr>
        <w:t>raad van 7 juni 2016 presenteren</w:t>
      </w:r>
      <w:r w:rsidRPr="00AC4662">
        <w:rPr>
          <w:szCs w:val="18"/>
        </w:rPr>
        <w:t>.</w:t>
      </w:r>
    </w:p>
    <w:p w:rsidR="00C54A6B" w:rsidRPr="00AC4662" w:rsidRDefault="00C54A6B" w:rsidP="00820F06">
      <w:pPr>
        <w:spacing w:before="120"/>
        <w:rPr>
          <w:szCs w:val="18"/>
        </w:rPr>
      </w:pPr>
      <w:r w:rsidRPr="00AC4662">
        <w:rPr>
          <w:szCs w:val="18"/>
        </w:rPr>
        <w:t>Conform uw motie</w:t>
      </w:r>
      <w:r w:rsidRPr="00AC4662">
        <w:rPr>
          <w:szCs w:val="18"/>
          <w:vertAlign w:val="superscript"/>
        </w:rPr>
        <w:footnoteReference w:id="1"/>
      </w:r>
      <w:r w:rsidRPr="00AC4662">
        <w:rPr>
          <w:szCs w:val="18"/>
        </w:rPr>
        <w:t xml:space="preserve"> om tijdens het Nederlandse EU Voorzitterschap Single European Sky (SES) tot prioriteit te maken</w:t>
      </w:r>
      <w:r>
        <w:rPr>
          <w:szCs w:val="18"/>
        </w:rPr>
        <w:t>,</w:t>
      </w:r>
      <w:r w:rsidRPr="00AC4662">
        <w:rPr>
          <w:szCs w:val="18"/>
        </w:rPr>
        <w:t xml:space="preserve"> heb ik tijdens de</w:t>
      </w:r>
      <w:r>
        <w:rPr>
          <w:szCs w:val="18"/>
        </w:rPr>
        <w:t>ze luchtvaarttop</w:t>
      </w:r>
      <w:r w:rsidRPr="00AC4662">
        <w:rPr>
          <w:szCs w:val="18"/>
        </w:rPr>
        <w:t xml:space="preserve"> het belang van de voortgang van SES onderstree</w:t>
      </w:r>
      <w:r>
        <w:rPr>
          <w:szCs w:val="18"/>
        </w:rPr>
        <w:t>pt. Dit belang werd tijdens de s</w:t>
      </w:r>
      <w:r w:rsidRPr="00AC4662">
        <w:rPr>
          <w:szCs w:val="18"/>
        </w:rPr>
        <w:t xml:space="preserve">ummit breed ondersteund. Daarnaast zal tijdens het Voorzitterschap </w:t>
      </w:r>
      <w:r w:rsidR="00EE12BA" w:rsidRPr="00AC4662">
        <w:rPr>
          <w:szCs w:val="18"/>
        </w:rPr>
        <w:t xml:space="preserve">op 14, 15 en 16 juni </w:t>
      </w:r>
      <w:r w:rsidR="00EE12BA">
        <w:rPr>
          <w:szCs w:val="18"/>
        </w:rPr>
        <w:t xml:space="preserve">in Amsterdam </w:t>
      </w:r>
      <w:r w:rsidRPr="00AC4662">
        <w:rPr>
          <w:szCs w:val="18"/>
        </w:rPr>
        <w:t>een gezamenlijk evenement met de SESAR Joint Undertaking worden georganisee</w:t>
      </w:r>
      <w:r w:rsidR="00DA312E">
        <w:rPr>
          <w:szCs w:val="18"/>
        </w:rPr>
        <w:t>rd</w:t>
      </w:r>
      <w:r w:rsidRPr="00AC4662">
        <w:rPr>
          <w:szCs w:val="18"/>
        </w:rPr>
        <w:t>. De Joint Undertaking leidt het Europese onderzoeksprogramma SESAR waarbinnen technieken en procedures worden ontwikkeld om luchtverkeersdienst</w:t>
      </w:r>
      <w:r>
        <w:rPr>
          <w:szCs w:val="18"/>
        </w:rPr>
        <w:t>-</w:t>
      </w:r>
      <w:r w:rsidRPr="00AC4662">
        <w:rPr>
          <w:szCs w:val="18"/>
        </w:rPr>
        <w:t>verlening in Europa te innoveren. De resultaten van het SESAR programma vereisen geharmoniseerde en gesynchroniseerde implementatie en worden op Europees niveau vastg</w:t>
      </w:r>
      <w:r w:rsidR="00DA312E">
        <w:rPr>
          <w:szCs w:val="18"/>
        </w:rPr>
        <w:t>elegd in zogenoe</w:t>
      </w:r>
      <w:r w:rsidRPr="00AC4662">
        <w:rPr>
          <w:szCs w:val="18"/>
        </w:rPr>
        <w:t>mde gemeenschappel</w:t>
      </w:r>
      <w:r w:rsidR="00DA312E">
        <w:rPr>
          <w:szCs w:val="18"/>
        </w:rPr>
        <w:t xml:space="preserve">ijke </w:t>
      </w:r>
      <w:r w:rsidR="00DA312E">
        <w:rPr>
          <w:szCs w:val="18"/>
        </w:rPr>
        <w:lastRenderedPageBreak/>
        <w:t>projecten</w:t>
      </w:r>
      <w:r w:rsidRPr="00AC4662">
        <w:rPr>
          <w:szCs w:val="18"/>
        </w:rPr>
        <w:t xml:space="preserve">. De EU lidstaten zijn verplicht deze projecten te implementeren. Het SESAR programma is daarmee essentieel om de Single European Sky te realiseren. Tijdens het evenement wordt stilgestaan bij de ontwikkelde technieken en procedures en de ingebruikname daarvan, en wordt vooruitgekeken naar de volgende fase van het programma die zal lopen tot 2024. Met uw beider SES rapporteurs worden op dit moment de mogelijkheden verkend om tijdens het evenement ook ruimte te maken voor actieve betrokkenheid van parlementariërs uit de lidstaten. </w:t>
      </w:r>
    </w:p>
    <w:p w:rsidR="00C54A6B" w:rsidRPr="00AC4662" w:rsidRDefault="00C54A6B" w:rsidP="00820F06">
      <w:pPr>
        <w:rPr>
          <w:b/>
          <w:szCs w:val="18"/>
        </w:rPr>
      </w:pPr>
    </w:p>
    <w:p w:rsidR="00C54A6B" w:rsidRPr="00887AA5" w:rsidRDefault="00C54A6B" w:rsidP="00820F06">
      <w:pPr>
        <w:pStyle w:val="NoSpacing"/>
        <w:spacing w:line="240" w:lineRule="exact"/>
        <w:rPr>
          <w:rFonts w:ascii="Verdana" w:hAnsi="Verdana"/>
          <w:b/>
          <w:sz w:val="18"/>
          <w:szCs w:val="18"/>
        </w:rPr>
      </w:pPr>
      <w:r>
        <w:rPr>
          <w:rFonts w:ascii="Verdana" w:hAnsi="Verdana"/>
          <w:b/>
          <w:sz w:val="18"/>
          <w:szCs w:val="18"/>
        </w:rPr>
        <w:t xml:space="preserve">Vermindering geluidshinder </w:t>
      </w:r>
      <w:r w:rsidRPr="00887AA5">
        <w:rPr>
          <w:rFonts w:ascii="Verdana" w:hAnsi="Verdana"/>
          <w:b/>
          <w:sz w:val="18"/>
          <w:szCs w:val="18"/>
        </w:rPr>
        <w:t>Eijsden</w:t>
      </w:r>
    </w:p>
    <w:p w:rsidR="00C54A6B" w:rsidRPr="00AC4662" w:rsidRDefault="00C54A6B" w:rsidP="00820F06">
      <w:pPr>
        <w:pStyle w:val="NoSpacing"/>
        <w:spacing w:line="240" w:lineRule="exact"/>
        <w:rPr>
          <w:rFonts w:ascii="Verdana" w:hAnsi="Verdana"/>
          <w:sz w:val="18"/>
          <w:szCs w:val="18"/>
        </w:rPr>
      </w:pPr>
      <w:r w:rsidRPr="00AC4662">
        <w:rPr>
          <w:rFonts w:ascii="Verdana" w:hAnsi="Verdana"/>
          <w:sz w:val="18"/>
          <w:szCs w:val="18"/>
        </w:rPr>
        <w:t>In mijn brief aan uw Kamer van 25 maart 2015</w:t>
      </w:r>
      <w:r>
        <w:rPr>
          <w:rFonts w:ascii="Verdana" w:hAnsi="Verdana"/>
          <w:sz w:val="18"/>
          <w:szCs w:val="18"/>
        </w:rPr>
        <w:t xml:space="preserve"> over</w:t>
      </w:r>
      <w:r w:rsidRPr="00AC4662">
        <w:rPr>
          <w:rFonts w:ascii="Verdana" w:hAnsi="Verdana"/>
          <w:sz w:val="18"/>
          <w:szCs w:val="18"/>
        </w:rPr>
        <w:t xml:space="preserve"> de geluidshinder in Zuid-Limburg </w:t>
      </w:r>
      <w:r>
        <w:rPr>
          <w:rFonts w:ascii="Verdana" w:hAnsi="Verdana"/>
          <w:sz w:val="18"/>
          <w:szCs w:val="18"/>
        </w:rPr>
        <w:t xml:space="preserve">bij Eijsden </w:t>
      </w:r>
      <w:r w:rsidRPr="00AC4662">
        <w:rPr>
          <w:rFonts w:ascii="Verdana" w:hAnsi="Verdana"/>
          <w:sz w:val="18"/>
          <w:szCs w:val="18"/>
        </w:rPr>
        <w:t>ten gevolge van Belgisch luchtverkeer, ben ik ingegaan op de extra verbetermaatregelen die de Belgische luchtverkeersleiding (Belgocontrol) zou nemen om de geluidshinder verder te verminderen. Aangegeven werd dat Belgocontrol zo min mogelijk landend verkeer voor de luchthaven van Lui</w:t>
      </w:r>
      <w:r>
        <w:rPr>
          <w:rFonts w:ascii="Verdana" w:hAnsi="Verdana"/>
          <w:sz w:val="18"/>
          <w:szCs w:val="18"/>
        </w:rPr>
        <w:t>k over de regio Eijsden zou</w:t>
      </w:r>
      <w:r w:rsidRPr="00AC4662">
        <w:rPr>
          <w:rFonts w:ascii="Verdana" w:hAnsi="Verdana"/>
          <w:sz w:val="18"/>
          <w:szCs w:val="18"/>
        </w:rPr>
        <w:t xml:space="preserve"> leiden, een ‘awareness cam</w:t>
      </w:r>
      <w:r>
        <w:rPr>
          <w:rFonts w:ascii="Verdana" w:hAnsi="Verdana"/>
          <w:sz w:val="18"/>
          <w:szCs w:val="18"/>
        </w:rPr>
        <w:t xml:space="preserve">pagne’ zou </w:t>
      </w:r>
      <w:r w:rsidRPr="00AC4662">
        <w:rPr>
          <w:rFonts w:ascii="Verdana" w:hAnsi="Verdana"/>
          <w:sz w:val="18"/>
          <w:szCs w:val="18"/>
        </w:rPr>
        <w:t>toepassen voor de verkeersleiders en extra a</w:t>
      </w:r>
      <w:r>
        <w:rPr>
          <w:rFonts w:ascii="Verdana" w:hAnsi="Verdana"/>
          <w:sz w:val="18"/>
          <w:szCs w:val="18"/>
        </w:rPr>
        <w:t>andacht aan de situatie zou</w:t>
      </w:r>
      <w:r w:rsidRPr="00AC4662">
        <w:rPr>
          <w:rFonts w:ascii="Verdana" w:hAnsi="Verdana"/>
          <w:sz w:val="18"/>
          <w:szCs w:val="18"/>
        </w:rPr>
        <w:t xml:space="preserve"> besteden tijdens trainingen. De nieuwe werkwijze zou worden verwerkt in het verkeersleidershandboek.</w:t>
      </w:r>
    </w:p>
    <w:p w:rsidR="00C54A6B" w:rsidRPr="00AC4662" w:rsidRDefault="00C54A6B" w:rsidP="00820F06">
      <w:pPr>
        <w:pStyle w:val="NoSpacing"/>
        <w:spacing w:line="240" w:lineRule="exact"/>
        <w:rPr>
          <w:rFonts w:ascii="Verdana" w:hAnsi="Verdana"/>
          <w:sz w:val="18"/>
          <w:szCs w:val="18"/>
        </w:rPr>
      </w:pPr>
    </w:p>
    <w:p w:rsidR="00765337" w:rsidRDefault="00C54A6B" w:rsidP="00820F06">
      <w:pPr>
        <w:pStyle w:val="NoSpacing"/>
        <w:spacing w:line="240" w:lineRule="exact"/>
        <w:rPr>
          <w:rFonts w:ascii="Verdana" w:hAnsi="Verdana"/>
          <w:sz w:val="18"/>
          <w:szCs w:val="18"/>
        </w:rPr>
      </w:pPr>
      <w:r w:rsidRPr="00AC4662">
        <w:rPr>
          <w:rFonts w:ascii="Verdana" w:hAnsi="Verdana"/>
          <w:sz w:val="18"/>
          <w:szCs w:val="18"/>
        </w:rPr>
        <w:t xml:space="preserve">Uit monitoring door mijn ministerie en Belgocontrol is gebleken dat de genomen maatregelen hebben geleid tot een vermindering van de hinder, maar dat deze afname nog niet toereikend is en vooral onvoldoende structureel. Goede periodes worden afgewisseld met slechtere periodes. Om deze reden heeft mijn ministerie de afgelopen maanden met de Belgische autoriteiten en Belgocontrol aanvullende afspraken gemaakt. </w:t>
      </w:r>
    </w:p>
    <w:p w:rsidR="00765337" w:rsidRDefault="00765337" w:rsidP="00820F06">
      <w:pPr>
        <w:pStyle w:val="NoSpacing"/>
        <w:spacing w:line="240" w:lineRule="exact"/>
        <w:rPr>
          <w:rFonts w:ascii="Verdana" w:hAnsi="Verdana"/>
          <w:sz w:val="18"/>
          <w:szCs w:val="18"/>
        </w:rPr>
      </w:pPr>
    </w:p>
    <w:p w:rsidR="00C54A6B" w:rsidRDefault="00C54A6B" w:rsidP="00820F06">
      <w:pPr>
        <w:pStyle w:val="NoSpacing"/>
        <w:spacing w:line="240" w:lineRule="exact"/>
        <w:rPr>
          <w:rFonts w:ascii="Verdana" w:hAnsi="Verdana" w:cstheme="minorHAnsi"/>
          <w:sz w:val="18"/>
          <w:szCs w:val="18"/>
        </w:rPr>
      </w:pPr>
      <w:r w:rsidRPr="00AC4662">
        <w:rPr>
          <w:rFonts w:ascii="Verdana" w:hAnsi="Verdana"/>
          <w:sz w:val="18"/>
          <w:szCs w:val="18"/>
        </w:rPr>
        <w:t xml:space="preserve">Belgocontrol </w:t>
      </w:r>
      <w:r w:rsidR="00765337">
        <w:rPr>
          <w:rFonts w:ascii="Verdana" w:hAnsi="Verdana"/>
          <w:sz w:val="18"/>
          <w:szCs w:val="18"/>
        </w:rPr>
        <w:t xml:space="preserve">heeft ons aangegeven </w:t>
      </w:r>
      <w:r w:rsidRPr="00AC4662">
        <w:rPr>
          <w:rFonts w:ascii="Verdana" w:hAnsi="Verdana"/>
          <w:sz w:val="18"/>
          <w:szCs w:val="18"/>
        </w:rPr>
        <w:t xml:space="preserve">niet tevreden te zijn met de tot nu toe bereikte resultaten en te willen werken aan een structurele verbetering. Daartoe heeft </w:t>
      </w:r>
      <w:r w:rsidR="00765337">
        <w:rPr>
          <w:rFonts w:ascii="Verdana" w:hAnsi="Verdana"/>
          <w:sz w:val="18"/>
          <w:szCs w:val="18"/>
        </w:rPr>
        <w:t xml:space="preserve">men </w:t>
      </w:r>
      <w:r w:rsidRPr="00AC4662">
        <w:rPr>
          <w:rFonts w:ascii="Verdana" w:hAnsi="Verdana"/>
          <w:sz w:val="18"/>
          <w:szCs w:val="18"/>
        </w:rPr>
        <w:t xml:space="preserve">recent een aantal nadere maatregelen aangekondigd. Zo is per februari jl. </w:t>
      </w:r>
      <w:r w:rsidRPr="00AC4662">
        <w:rPr>
          <w:rFonts w:ascii="Verdana" w:hAnsi="Verdana" w:cstheme="minorHAnsi"/>
          <w:sz w:val="18"/>
          <w:szCs w:val="18"/>
        </w:rPr>
        <w:t xml:space="preserve">het verkeersleidershandboek zo aangepast dat het oorspronkelijke </w:t>
      </w:r>
      <w:r w:rsidRPr="00887AA5">
        <w:rPr>
          <w:rFonts w:ascii="Verdana" w:hAnsi="Verdana" w:cstheme="minorHAnsi"/>
          <w:sz w:val="18"/>
          <w:szCs w:val="18"/>
        </w:rPr>
        <w:t>verzoek om het luchtruim boven Eijsden zo veel mogelijk te vermijden is veranderd in een verplichting,</w:t>
      </w:r>
      <w:r w:rsidRPr="00AC4662">
        <w:rPr>
          <w:rFonts w:ascii="Verdana" w:hAnsi="Verdana" w:cstheme="minorHAnsi"/>
          <w:sz w:val="18"/>
          <w:szCs w:val="18"/>
        </w:rPr>
        <w:t xml:space="preserve"> tenzij dit op operationele veiligheidsgronden niet verantwoord is. Moet er op veiligheidsgronden toch verkeer over Eijsden geleid worden, dan geldt de verplichting om boven 4000 voet te blijven, tenzij dit echt niet mogelijk is. Nadert een vliegtuig op uitdrukkelijk verzoek van een vlieger over Eijsden, dan wordt hiervan een rapport opgemaakt. Daarnaast blijft Belgocontrol verder werken aan de ingezette ‘awareness campagne’ voor de verkeersleiders.</w:t>
      </w:r>
    </w:p>
    <w:p w:rsidR="00C54A6B" w:rsidRPr="00AC4662" w:rsidRDefault="00C54A6B" w:rsidP="00820F06">
      <w:pPr>
        <w:pStyle w:val="NoSpacing"/>
        <w:spacing w:line="240" w:lineRule="exact"/>
        <w:rPr>
          <w:rFonts w:ascii="Verdana" w:hAnsi="Verdana" w:cstheme="minorHAnsi"/>
          <w:sz w:val="18"/>
          <w:szCs w:val="18"/>
        </w:rPr>
      </w:pPr>
    </w:p>
    <w:p w:rsidR="00C54A6B" w:rsidRDefault="00C54A6B" w:rsidP="00820F06">
      <w:pPr>
        <w:pStyle w:val="NoSpacing"/>
        <w:spacing w:line="240" w:lineRule="exact"/>
        <w:rPr>
          <w:rFonts w:ascii="Verdana" w:hAnsi="Verdana" w:cstheme="minorHAnsi"/>
          <w:sz w:val="18"/>
          <w:szCs w:val="18"/>
        </w:rPr>
      </w:pPr>
      <w:r w:rsidRPr="00AC4662">
        <w:rPr>
          <w:rFonts w:ascii="Verdana" w:hAnsi="Verdana" w:cstheme="minorHAnsi"/>
          <w:sz w:val="18"/>
          <w:szCs w:val="18"/>
        </w:rPr>
        <w:t>De verwachting is dat met deze maatregelen, en vooral met het meer verplichtende handboek, de situatie verder zal verbeteren. Mijn ministerie zal, samen met Belgocontrol en de Belgische autoriteiten, blijven monitoren of de nieuwe maatregelen de overlast structureel terugbrengen tot een situatie met zo min mogelijk hinder voor de regio. Zo zullen alle vluchten over Eijsden die niet op operationele gronden kunnen worden verklaard, worden voorgelegd aan Belgocontrol en nader worden onderzocht. Met de gemeente Eijsden-Margraten is afgesproken dat zij halfjaarlijks door mijn ministerie gerapporteerd krijgen over de resultaten.</w:t>
      </w:r>
      <w:r w:rsidR="00D10976">
        <w:rPr>
          <w:rFonts w:ascii="Verdana" w:hAnsi="Verdana" w:cstheme="minorHAnsi"/>
          <w:sz w:val="18"/>
          <w:szCs w:val="18"/>
        </w:rPr>
        <w:t xml:space="preserve"> Ik blijf me ervoor inzetten om de geluidsoverlast verder te beperken. </w:t>
      </w:r>
    </w:p>
    <w:p w:rsidR="00C54A6B" w:rsidRPr="00AC4662" w:rsidRDefault="00C54A6B" w:rsidP="00820F06">
      <w:pPr>
        <w:pStyle w:val="NoSpacing"/>
        <w:spacing w:line="240" w:lineRule="exact"/>
        <w:rPr>
          <w:rFonts w:ascii="Verdana" w:hAnsi="Verdana" w:cstheme="minorHAnsi"/>
          <w:sz w:val="18"/>
          <w:szCs w:val="18"/>
        </w:rPr>
      </w:pPr>
    </w:p>
    <w:p w:rsidR="00EA2E28" w:rsidRPr="00AC4662" w:rsidRDefault="0045335F" w:rsidP="00820F06">
      <w:pPr>
        <w:rPr>
          <w:szCs w:val="18"/>
        </w:rPr>
      </w:pPr>
      <w:r w:rsidRPr="00AC4662">
        <w:rPr>
          <w:b/>
          <w:szCs w:val="18"/>
        </w:rPr>
        <w:t>Drones</w:t>
      </w:r>
    </w:p>
    <w:p w:rsidR="00765337" w:rsidRDefault="0098601C" w:rsidP="00820F06">
      <w:r w:rsidRPr="00AC4662">
        <w:rPr>
          <w:szCs w:val="18"/>
        </w:rPr>
        <w:t xml:space="preserve">De regelgeving </w:t>
      </w:r>
      <w:r>
        <w:rPr>
          <w:szCs w:val="18"/>
        </w:rPr>
        <w:t>ten aanzien van</w:t>
      </w:r>
      <w:r w:rsidRPr="00AC4662">
        <w:rPr>
          <w:szCs w:val="18"/>
        </w:rPr>
        <w:t xml:space="preserve"> drones is en blijft in beweging. Zo heeft de Europese Commissie in december 2015 een voorstel gedaan voor</w:t>
      </w:r>
      <w:r>
        <w:rPr>
          <w:szCs w:val="18"/>
        </w:rPr>
        <w:t xml:space="preserve"> een nieuwe basisverordening voor Europese luchtvaartveiligheid. Dit moet gaan leiden tot een </w:t>
      </w:r>
      <w:r w:rsidRPr="00AC4662">
        <w:rPr>
          <w:szCs w:val="18"/>
        </w:rPr>
        <w:t xml:space="preserve">gemeenschappelijk kader voor het gebruik van drones binnen het Europese luchtruim, waarbij de competentie van de Unie wordt uitgebreid naar alle drones. U bent hierover separaat geïnformeerd  (TK 22 112, nr 2063). </w:t>
      </w:r>
      <w:r>
        <w:rPr>
          <w:szCs w:val="18"/>
        </w:rPr>
        <w:t xml:space="preserve">De </w:t>
      </w:r>
      <w:r w:rsidRPr="00EC7161">
        <w:t xml:space="preserve">Europese regelgeving zal </w:t>
      </w:r>
      <w:r w:rsidR="00765337">
        <w:t xml:space="preserve">naar verwachting </w:t>
      </w:r>
      <w:r w:rsidRPr="00EC7161">
        <w:t xml:space="preserve">niet voor 2018 in werking treden. </w:t>
      </w:r>
    </w:p>
    <w:p w:rsidR="00765337" w:rsidRDefault="0098601C" w:rsidP="00820F06">
      <w:r w:rsidRPr="00EC7161">
        <w:t xml:space="preserve">Gelet op de snelle ontwikkeling en groei van de drones, </w:t>
      </w:r>
      <w:r>
        <w:t>wil ik</w:t>
      </w:r>
      <w:r w:rsidRPr="00EC7161">
        <w:t xml:space="preserve"> niet op Europa wachten. Nationale regelgeving</w:t>
      </w:r>
      <w:r>
        <w:t xml:space="preserve"> wordt daarom verder ontwikkeld. </w:t>
      </w:r>
    </w:p>
    <w:p w:rsidR="00765337" w:rsidRDefault="00765337" w:rsidP="00820F06"/>
    <w:p w:rsidR="0098601C" w:rsidRPr="00765337" w:rsidRDefault="00765337" w:rsidP="00820F06">
      <w:pPr>
        <w:rPr>
          <w:szCs w:val="18"/>
        </w:rPr>
      </w:pPr>
      <w:r>
        <w:t>I</w:t>
      </w:r>
      <w:r w:rsidR="0098601C">
        <w:t xml:space="preserve">n juli 2015 </w:t>
      </w:r>
      <w:r>
        <w:t xml:space="preserve">is </w:t>
      </w:r>
      <w:r w:rsidR="0098601C">
        <w:rPr>
          <w:szCs w:val="18"/>
        </w:rPr>
        <w:t xml:space="preserve">regelgeving in werking getreden </w:t>
      </w:r>
      <w:r w:rsidR="0098601C" w:rsidRPr="0098601C">
        <w:rPr>
          <w:szCs w:val="18"/>
        </w:rPr>
        <w:t xml:space="preserve">waarmee het </w:t>
      </w:r>
      <w:r w:rsidR="0098601C" w:rsidRPr="0098601C">
        <w:t>b</w:t>
      </w:r>
      <w:r w:rsidR="0098601C" w:rsidRPr="0098601C">
        <w:rPr>
          <w:szCs w:val="18"/>
        </w:rPr>
        <w:t xml:space="preserve">eroepsmatig gebruik van drones is toegestaan na vergunning door </w:t>
      </w:r>
      <w:r w:rsidR="008F61F9">
        <w:rPr>
          <w:szCs w:val="18"/>
        </w:rPr>
        <w:t>de Inspectie Leefomgeving en Transport (</w:t>
      </w:r>
      <w:r w:rsidR="0098601C" w:rsidRPr="0098601C">
        <w:rPr>
          <w:szCs w:val="18"/>
        </w:rPr>
        <w:t>ILT</w:t>
      </w:r>
      <w:r w:rsidR="008F61F9">
        <w:rPr>
          <w:szCs w:val="18"/>
        </w:rPr>
        <w:t>)</w:t>
      </w:r>
      <w:r w:rsidR="0098601C" w:rsidRPr="0098601C">
        <w:rPr>
          <w:szCs w:val="18"/>
        </w:rPr>
        <w:t>.</w:t>
      </w:r>
      <w:r w:rsidR="0098601C">
        <w:rPr>
          <w:szCs w:val="18"/>
        </w:rPr>
        <w:t xml:space="preserve"> Vrijwel parallel aan deze regeling is </w:t>
      </w:r>
      <w:r w:rsidR="0098601C" w:rsidRPr="00AA4839">
        <w:rPr>
          <w:szCs w:val="18"/>
        </w:rPr>
        <w:t xml:space="preserve">een beleidsvoornemen ter consultatie aangeboden </w:t>
      </w:r>
      <w:r>
        <w:rPr>
          <w:szCs w:val="18"/>
        </w:rPr>
        <w:t xml:space="preserve">gericht op ondermeer </w:t>
      </w:r>
      <w:r w:rsidR="0098601C" w:rsidRPr="00AA4839">
        <w:rPr>
          <w:szCs w:val="18"/>
        </w:rPr>
        <w:t xml:space="preserve">het </w:t>
      </w:r>
      <w:r>
        <w:rPr>
          <w:szCs w:val="18"/>
        </w:rPr>
        <w:t xml:space="preserve">meer naar elkaar toebrengen van de regelgeving </w:t>
      </w:r>
      <w:r w:rsidR="0098601C" w:rsidRPr="00AA4839">
        <w:rPr>
          <w:szCs w:val="18"/>
        </w:rPr>
        <w:t>tussen recrea</w:t>
      </w:r>
      <w:r>
        <w:rPr>
          <w:szCs w:val="18"/>
        </w:rPr>
        <w:t xml:space="preserve">tieve </w:t>
      </w:r>
      <w:r w:rsidR="0098601C" w:rsidRPr="00AA4839">
        <w:rPr>
          <w:szCs w:val="18"/>
        </w:rPr>
        <w:t xml:space="preserve">en beroepsmatige </w:t>
      </w:r>
      <w:r>
        <w:rPr>
          <w:szCs w:val="18"/>
        </w:rPr>
        <w:t>drone</w:t>
      </w:r>
      <w:r w:rsidR="0098601C" w:rsidRPr="00AA4839">
        <w:rPr>
          <w:szCs w:val="18"/>
        </w:rPr>
        <w:t>vliegers.</w:t>
      </w:r>
      <w:r>
        <w:rPr>
          <w:szCs w:val="18"/>
        </w:rPr>
        <w:t xml:space="preserve"> </w:t>
      </w:r>
      <w:r w:rsidR="0098601C" w:rsidRPr="00AA4839">
        <w:rPr>
          <w:szCs w:val="18"/>
        </w:rPr>
        <w:t>De</w:t>
      </w:r>
      <w:r>
        <w:rPr>
          <w:szCs w:val="18"/>
        </w:rPr>
        <w:t>ze</w:t>
      </w:r>
      <w:r w:rsidR="0098601C" w:rsidRPr="00AA4839">
        <w:rPr>
          <w:szCs w:val="18"/>
        </w:rPr>
        <w:t xml:space="preserve"> consultatie heeft geleid tot </w:t>
      </w:r>
      <w:r w:rsidR="0098601C" w:rsidRPr="0098601C">
        <w:rPr>
          <w:szCs w:val="18"/>
        </w:rPr>
        <w:t>het besluit om stapsgewijs de Nederlan</w:t>
      </w:r>
      <w:r w:rsidR="0098601C" w:rsidRPr="00AA4839">
        <w:rPr>
          <w:szCs w:val="18"/>
        </w:rPr>
        <w:t>dse regelgeving aan te passen in overleg met de stakeholders, zoals Defensie, pol</w:t>
      </w:r>
      <w:r w:rsidR="0098601C" w:rsidRPr="00A8194E">
        <w:rPr>
          <w:szCs w:val="18"/>
        </w:rPr>
        <w:t>itie, LVNL en vertegenwoordigers uit de sector. Dit heeft mijn voorganger ook aan u laten weten in het AO drones van 3 september 2015.</w:t>
      </w:r>
      <w:r w:rsidR="0098601C">
        <w:rPr>
          <w:szCs w:val="18"/>
        </w:rPr>
        <w:t xml:space="preserve"> Zoals ik </w:t>
      </w:r>
      <w:r w:rsidR="008F61F9">
        <w:rPr>
          <w:szCs w:val="18"/>
        </w:rPr>
        <w:t>heb toegezegd</w:t>
      </w:r>
      <w:r w:rsidR="0098601C">
        <w:rPr>
          <w:szCs w:val="18"/>
        </w:rPr>
        <w:t xml:space="preserve"> in het vragenuurtje van 8 maart jl</w:t>
      </w:r>
      <w:r w:rsidR="008F61F9">
        <w:rPr>
          <w:szCs w:val="18"/>
        </w:rPr>
        <w:t>.</w:t>
      </w:r>
      <w:r w:rsidR="0098601C">
        <w:rPr>
          <w:szCs w:val="18"/>
        </w:rPr>
        <w:t xml:space="preserve"> zal ik met </w:t>
      </w:r>
      <w:r w:rsidR="008F61F9">
        <w:rPr>
          <w:szCs w:val="18"/>
        </w:rPr>
        <w:t>de Vereniging Nederlandse Verkeersvliegers (</w:t>
      </w:r>
      <w:r w:rsidR="0098601C">
        <w:rPr>
          <w:szCs w:val="18"/>
        </w:rPr>
        <w:t>VNV</w:t>
      </w:r>
      <w:r w:rsidR="008F61F9">
        <w:rPr>
          <w:szCs w:val="18"/>
        </w:rPr>
        <w:t>)</w:t>
      </w:r>
      <w:r w:rsidR="0098601C">
        <w:rPr>
          <w:szCs w:val="18"/>
        </w:rPr>
        <w:t xml:space="preserve"> het gesprek aangaan en u daarover informeren.  </w:t>
      </w:r>
    </w:p>
    <w:p w:rsidR="0098601C" w:rsidRDefault="0098601C" w:rsidP="00820F06">
      <w:pPr>
        <w:rPr>
          <w:szCs w:val="18"/>
        </w:rPr>
      </w:pPr>
    </w:p>
    <w:p w:rsidR="0098601C" w:rsidRDefault="0098601C" w:rsidP="00820F06">
      <w:pPr>
        <w:rPr>
          <w:szCs w:val="18"/>
        </w:rPr>
      </w:pPr>
      <w:r>
        <w:rPr>
          <w:szCs w:val="18"/>
        </w:rPr>
        <w:t xml:space="preserve">Op dit moment ben ik voornemens om </w:t>
      </w:r>
      <w:r w:rsidR="00765337">
        <w:rPr>
          <w:szCs w:val="18"/>
        </w:rPr>
        <w:t xml:space="preserve">in de komende maanden </w:t>
      </w:r>
      <w:r>
        <w:rPr>
          <w:szCs w:val="18"/>
        </w:rPr>
        <w:t xml:space="preserve">een </w:t>
      </w:r>
      <w:r w:rsidR="00765337">
        <w:rPr>
          <w:szCs w:val="18"/>
        </w:rPr>
        <w:t xml:space="preserve">volgende </w:t>
      </w:r>
      <w:r>
        <w:rPr>
          <w:szCs w:val="18"/>
        </w:rPr>
        <w:t xml:space="preserve">stap te </w:t>
      </w:r>
      <w:r w:rsidR="008F61F9">
        <w:rPr>
          <w:szCs w:val="18"/>
        </w:rPr>
        <w:t>zetten</w:t>
      </w:r>
      <w:r>
        <w:rPr>
          <w:szCs w:val="18"/>
        </w:rPr>
        <w:t xml:space="preserve"> in de ontwikkeling van de regelgeving door de introdu</w:t>
      </w:r>
      <w:r w:rsidR="008F61F9">
        <w:rPr>
          <w:szCs w:val="18"/>
        </w:rPr>
        <w:t>ctie van de Regeling en de b</w:t>
      </w:r>
      <w:r>
        <w:rPr>
          <w:szCs w:val="18"/>
        </w:rPr>
        <w:t xml:space="preserve">eleidsregel minidrones. </w:t>
      </w:r>
      <w:r w:rsidRPr="00AC4662">
        <w:rPr>
          <w:szCs w:val="18"/>
        </w:rPr>
        <w:t xml:space="preserve">Deze </w:t>
      </w:r>
      <w:r>
        <w:rPr>
          <w:szCs w:val="18"/>
        </w:rPr>
        <w:t>r</w:t>
      </w:r>
      <w:r w:rsidRPr="00AC4662">
        <w:rPr>
          <w:szCs w:val="18"/>
        </w:rPr>
        <w:t>egel</w:t>
      </w:r>
      <w:r>
        <w:rPr>
          <w:szCs w:val="18"/>
        </w:rPr>
        <w:t>ing en beleidsregel</w:t>
      </w:r>
      <w:r w:rsidR="00765337">
        <w:rPr>
          <w:szCs w:val="18"/>
        </w:rPr>
        <w:t xml:space="preserve"> zijn bijna gereed en </w:t>
      </w:r>
      <w:r>
        <w:rPr>
          <w:szCs w:val="18"/>
        </w:rPr>
        <w:t>komen tegemoet aan</w:t>
      </w:r>
      <w:r w:rsidRPr="00AC4662">
        <w:rPr>
          <w:szCs w:val="18"/>
        </w:rPr>
        <w:t xml:space="preserve"> de op </w:t>
      </w:r>
      <w:r>
        <w:rPr>
          <w:szCs w:val="18"/>
        </w:rPr>
        <w:t xml:space="preserve">1 december </w:t>
      </w:r>
      <w:r w:rsidRPr="00AC4662">
        <w:rPr>
          <w:szCs w:val="18"/>
        </w:rPr>
        <w:t>2015 aangenomen motie Visser (TK 31 936, nr 316)</w:t>
      </w:r>
      <w:r>
        <w:rPr>
          <w:szCs w:val="18"/>
        </w:rPr>
        <w:t xml:space="preserve">, </w:t>
      </w:r>
      <w:r w:rsidRPr="00AC4662">
        <w:rPr>
          <w:szCs w:val="18"/>
        </w:rPr>
        <w:t>waarin wordt verzocht om te bezien op welke wijze de regels voor professionele dronegebruikers kunnen worden verlicht</w:t>
      </w:r>
      <w:r>
        <w:rPr>
          <w:szCs w:val="18"/>
        </w:rPr>
        <w:t xml:space="preserve"> om </w:t>
      </w:r>
      <w:r w:rsidRPr="00AC4662">
        <w:rPr>
          <w:szCs w:val="18"/>
        </w:rPr>
        <w:t xml:space="preserve">de disbalans </w:t>
      </w:r>
      <w:r>
        <w:rPr>
          <w:szCs w:val="18"/>
        </w:rPr>
        <w:t>weg te nemen</w:t>
      </w:r>
      <w:r w:rsidRPr="00AC4662">
        <w:rPr>
          <w:szCs w:val="18"/>
        </w:rPr>
        <w:t xml:space="preserve"> tussen de eisen die aan professionele respectievelijk de recreatieve dronegebruikers </w:t>
      </w:r>
      <w:r>
        <w:rPr>
          <w:szCs w:val="18"/>
        </w:rPr>
        <w:t>w</w:t>
      </w:r>
      <w:r w:rsidRPr="00AC4662">
        <w:rPr>
          <w:szCs w:val="18"/>
        </w:rPr>
        <w:t xml:space="preserve">orden gesteld. </w:t>
      </w:r>
      <w:r w:rsidR="008F61F9">
        <w:rPr>
          <w:szCs w:val="18"/>
        </w:rPr>
        <w:t xml:space="preserve">Publicatie van de Regeling en de beleidsregel is voorzien begin april 2016. </w:t>
      </w:r>
    </w:p>
    <w:p w:rsidR="0098601C" w:rsidRDefault="0098601C" w:rsidP="00820F06">
      <w:pPr>
        <w:rPr>
          <w:szCs w:val="18"/>
        </w:rPr>
      </w:pPr>
    </w:p>
    <w:p w:rsidR="0098601C" w:rsidRPr="00765337" w:rsidRDefault="0098601C" w:rsidP="00820F06">
      <w:pPr>
        <w:rPr>
          <w:szCs w:val="18"/>
        </w:rPr>
      </w:pPr>
      <w:r w:rsidRPr="00AC4662">
        <w:rPr>
          <w:szCs w:val="18"/>
        </w:rPr>
        <w:t>Met de</w:t>
      </w:r>
      <w:r>
        <w:rPr>
          <w:szCs w:val="18"/>
        </w:rPr>
        <w:t>ze regels</w:t>
      </w:r>
      <w:r w:rsidRPr="00AC4662">
        <w:rPr>
          <w:szCs w:val="18"/>
        </w:rPr>
        <w:t>, die in afstemming met</w:t>
      </w:r>
      <w:r>
        <w:rPr>
          <w:szCs w:val="18"/>
        </w:rPr>
        <w:t xml:space="preserve"> de sector en Defensie als mede</w:t>
      </w:r>
      <w:r w:rsidRPr="00AC4662">
        <w:rPr>
          <w:szCs w:val="18"/>
        </w:rPr>
        <w:t>luchtruim</w:t>
      </w:r>
      <w:r w:rsidR="00765337">
        <w:rPr>
          <w:szCs w:val="18"/>
        </w:rPr>
        <w:t>-</w:t>
      </w:r>
      <w:r w:rsidRPr="00AC4662">
        <w:rPr>
          <w:szCs w:val="18"/>
        </w:rPr>
        <w:t xml:space="preserve">gebruiker tot stand </w:t>
      </w:r>
      <w:r>
        <w:rPr>
          <w:szCs w:val="18"/>
        </w:rPr>
        <w:t xml:space="preserve">zijn </w:t>
      </w:r>
      <w:r w:rsidRPr="00AC4662">
        <w:rPr>
          <w:szCs w:val="18"/>
        </w:rPr>
        <w:t xml:space="preserve">gekomen, is de regeldruk voor de beroepsmatige vlieger sterk verminderd en is een </w:t>
      </w:r>
      <w:r>
        <w:rPr>
          <w:szCs w:val="18"/>
        </w:rPr>
        <w:t xml:space="preserve">eerste </w:t>
      </w:r>
      <w:r w:rsidRPr="00AC4662">
        <w:rPr>
          <w:szCs w:val="18"/>
        </w:rPr>
        <w:t xml:space="preserve">stap is gezet in het op één lijn brengen van de regelgeving voor recreatieve </w:t>
      </w:r>
      <w:r w:rsidR="00765337">
        <w:rPr>
          <w:szCs w:val="18"/>
        </w:rPr>
        <w:t xml:space="preserve">en beroepsmatige </w:t>
      </w:r>
      <w:r w:rsidRPr="00AC4662">
        <w:rPr>
          <w:szCs w:val="18"/>
        </w:rPr>
        <w:t xml:space="preserve">dronegebruikers. </w:t>
      </w:r>
      <w:r>
        <w:rPr>
          <w:szCs w:val="18"/>
        </w:rPr>
        <w:t xml:space="preserve">Er wordt </w:t>
      </w:r>
      <w:r w:rsidRPr="00AC4662">
        <w:rPr>
          <w:szCs w:val="18"/>
        </w:rPr>
        <w:t>een lichter regime gecreëerd voor beroepsmatig</w:t>
      </w:r>
      <w:r>
        <w:rPr>
          <w:szCs w:val="18"/>
        </w:rPr>
        <w:t>e</w:t>
      </w:r>
      <w:r w:rsidRPr="00AC4662">
        <w:rPr>
          <w:szCs w:val="18"/>
        </w:rPr>
        <w:t xml:space="preserve"> gebruik</w:t>
      </w:r>
      <w:r>
        <w:rPr>
          <w:szCs w:val="18"/>
        </w:rPr>
        <w:t>ers</w:t>
      </w:r>
      <w:r w:rsidRPr="00AC4662">
        <w:rPr>
          <w:szCs w:val="18"/>
        </w:rPr>
        <w:t xml:space="preserve"> van drones tot en met 4 kg </w:t>
      </w:r>
      <w:r>
        <w:rPr>
          <w:szCs w:val="18"/>
        </w:rPr>
        <w:t>(minidrones), mits zij</w:t>
      </w:r>
      <w:r w:rsidRPr="00AC4662">
        <w:rPr>
          <w:szCs w:val="18"/>
        </w:rPr>
        <w:t xml:space="preserve"> onder striktere operationele voorwa</w:t>
      </w:r>
      <w:r>
        <w:rPr>
          <w:szCs w:val="18"/>
        </w:rPr>
        <w:t>arden vliegen</w:t>
      </w:r>
      <w:r w:rsidRPr="00AC4662">
        <w:rPr>
          <w:szCs w:val="18"/>
        </w:rPr>
        <w:t xml:space="preserve">, te weten; maximale afstand van de drone tot de bestuurder is 100 meter, de </w:t>
      </w:r>
      <w:r w:rsidRPr="00765337">
        <w:rPr>
          <w:szCs w:val="18"/>
        </w:rPr>
        <w:t xml:space="preserve">maximale hoogte is 50 meter en in militaire laagvlieggebieden 40 meter en er wordt niet gevlogen in de </w:t>
      </w:r>
      <w:r w:rsidRPr="00765337">
        <w:rPr>
          <w:i/>
          <w:iCs/>
          <w:szCs w:val="18"/>
        </w:rPr>
        <w:t>control zone</w:t>
      </w:r>
      <w:r w:rsidRPr="00765337">
        <w:rPr>
          <w:szCs w:val="18"/>
        </w:rPr>
        <w:t xml:space="preserve"> rond luchthavens (CTR genaamd). </w:t>
      </w:r>
    </w:p>
    <w:p w:rsidR="0098601C" w:rsidRPr="00765337" w:rsidRDefault="0098601C" w:rsidP="00820F06">
      <w:pPr>
        <w:rPr>
          <w:szCs w:val="18"/>
        </w:rPr>
      </w:pPr>
    </w:p>
    <w:p w:rsidR="0098601C" w:rsidRDefault="0098601C" w:rsidP="00820F06">
      <w:pPr>
        <w:rPr>
          <w:kern w:val="0"/>
        </w:rPr>
      </w:pPr>
      <w:r>
        <w:rPr>
          <w:szCs w:val="18"/>
        </w:rPr>
        <w:t xml:space="preserve">Dit lichtere regime houdt een versoepeling in van de eisen die gelden voor de exploitant van drones en betekent voorts dat ontheffing wordt verleend van de verplichting te beschikken over een brevet en bewijs van luchtwaardigheid. </w:t>
      </w:r>
      <w:r>
        <w:rPr>
          <w:kern w:val="0"/>
        </w:rPr>
        <w:t xml:space="preserve">Dit </w:t>
      </w:r>
      <w:r w:rsidRPr="006F43E2">
        <w:rPr>
          <w:kern w:val="0"/>
        </w:rPr>
        <w:t>leidt tot een vermindering van de kosten van de gebruiker</w:t>
      </w:r>
      <w:r>
        <w:rPr>
          <w:kern w:val="0"/>
        </w:rPr>
        <w:t xml:space="preserve"> van ruim </w:t>
      </w:r>
      <w:r w:rsidRPr="006F43E2">
        <w:rPr>
          <w:kern w:val="0"/>
        </w:rPr>
        <w:t>€1</w:t>
      </w:r>
      <w:r>
        <w:rPr>
          <w:kern w:val="0"/>
        </w:rPr>
        <w:t>1</w:t>
      </w:r>
      <w:r w:rsidRPr="006F43E2">
        <w:rPr>
          <w:kern w:val="0"/>
        </w:rPr>
        <w:t>.000</w:t>
      </w:r>
      <w:r>
        <w:rPr>
          <w:kern w:val="0"/>
        </w:rPr>
        <w:t>. Verder vervalt met de regeling de verplichting de vlucht 24 uur voor de uitvoering ervan te melden bij de burgemeester van de betrokken gemeente en de minister. Tevens vervalt de verplichting 48 uur voor de uitvoering van de vlucht een zogenoemde NOTAM (notice to airmen) te publiceren.</w:t>
      </w:r>
    </w:p>
    <w:p w:rsidR="0098601C" w:rsidRDefault="0098601C" w:rsidP="00820F06">
      <w:pPr>
        <w:rPr>
          <w:kern w:val="0"/>
        </w:rPr>
      </w:pPr>
    </w:p>
    <w:p w:rsidR="0098601C" w:rsidRDefault="0098601C" w:rsidP="00820F06">
      <w:pPr>
        <w:rPr>
          <w:szCs w:val="18"/>
        </w:rPr>
      </w:pPr>
      <w:r>
        <w:rPr>
          <w:kern w:val="0"/>
        </w:rPr>
        <w:t>In het vragenuurtje van 8 maart</w:t>
      </w:r>
      <w:r w:rsidR="005E2404">
        <w:rPr>
          <w:kern w:val="0"/>
        </w:rPr>
        <w:t xml:space="preserve"> jl.</w:t>
      </w:r>
      <w:r>
        <w:rPr>
          <w:kern w:val="0"/>
        </w:rPr>
        <w:t xml:space="preserve"> vroeg </w:t>
      </w:r>
      <w:r w:rsidR="00765337">
        <w:rPr>
          <w:kern w:val="0"/>
        </w:rPr>
        <w:t xml:space="preserve">het </w:t>
      </w:r>
      <w:r w:rsidR="00A836E5">
        <w:rPr>
          <w:kern w:val="0"/>
        </w:rPr>
        <w:t>lid Belhaj (D</w:t>
      </w:r>
      <w:r>
        <w:rPr>
          <w:kern w:val="0"/>
        </w:rPr>
        <w:t xml:space="preserve">66) expliciet naar mijn inzet op de registratie van drones. In de </w:t>
      </w:r>
      <w:r>
        <w:rPr>
          <w:szCs w:val="18"/>
        </w:rPr>
        <w:t xml:space="preserve">basisverordening voor Europese luchtvaartveiligheid is registratie expliciet opgenomen als eis aan de drone. Naar verwachting zal de Commissie dit willen regelen via producteisen </w:t>
      </w:r>
      <w:r w:rsidR="00765337">
        <w:rPr>
          <w:szCs w:val="18"/>
        </w:rPr>
        <w:t xml:space="preserve">gericht </w:t>
      </w:r>
      <w:r>
        <w:rPr>
          <w:szCs w:val="18"/>
        </w:rPr>
        <w:t>aan de drone fabrikanten. Op dit moment is het voor de beroepsmatige vlieger verplicht om de drone in te schrijven in het Luchtvaartregister. De ILT toetst of aan deze eis is voldaan. Voor de recreati</w:t>
      </w:r>
      <w:r w:rsidR="008F61F9">
        <w:rPr>
          <w:szCs w:val="18"/>
        </w:rPr>
        <w:t>eve vlieger geldt deze eis niet</w:t>
      </w:r>
      <w:r>
        <w:rPr>
          <w:szCs w:val="18"/>
        </w:rPr>
        <w:t xml:space="preserve">. In de volgende stap, waarbij het onderscheid tussen de recreant en de beroepsmatige vlieger </w:t>
      </w:r>
      <w:r w:rsidR="008F61F9">
        <w:rPr>
          <w:szCs w:val="18"/>
        </w:rPr>
        <w:t xml:space="preserve">nog </w:t>
      </w:r>
      <w:r>
        <w:rPr>
          <w:szCs w:val="18"/>
        </w:rPr>
        <w:t>meer gelijk wordt getrokken, zal ik bezien in hoeverre regeling van de registratie</w:t>
      </w:r>
      <w:r w:rsidR="008F61F9">
        <w:rPr>
          <w:szCs w:val="18"/>
        </w:rPr>
        <w:t xml:space="preserve"> op nationaal niveau</w:t>
      </w:r>
      <w:r>
        <w:rPr>
          <w:szCs w:val="18"/>
        </w:rPr>
        <w:t>, vooruitlopend op</w:t>
      </w:r>
      <w:r w:rsidR="008F61F9">
        <w:rPr>
          <w:szCs w:val="18"/>
        </w:rPr>
        <w:t xml:space="preserve"> een waarschijnlijke registratie in</w:t>
      </w:r>
      <w:r>
        <w:rPr>
          <w:szCs w:val="18"/>
        </w:rPr>
        <w:t xml:space="preserve"> de Europese regelgeving</w:t>
      </w:r>
      <w:r w:rsidR="008F61F9">
        <w:rPr>
          <w:szCs w:val="18"/>
        </w:rPr>
        <w:t>, wenselijk is</w:t>
      </w:r>
      <w:r>
        <w:rPr>
          <w:szCs w:val="18"/>
        </w:rPr>
        <w:t>.</w:t>
      </w:r>
    </w:p>
    <w:p w:rsidR="0098601C" w:rsidRPr="00AC4662" w:rsidRDefault="0098601C" w:rsidP="00820F06">
      <w:pPr>
        <w:rPr>
          <w:szCs w:val="18"/>
        </w:rPr>
      </w:pPr>
    </w:p>
    <w:p w:rsidR="0098601C" w:rsidRPr="00AC4662" w:rsidRDefault="0098601C" w:rsidP="00820F06">
      <w:pPr>
        <w:rPr>
          <w:szCs w:val="18"/>
        </w:rPr>
      </w:pPr>
      <w:r>
        <w:rPr>
          <w:szCs w:val="18"/>
        </w:rPr>
        <w:t>In het AO d</w:t>
      </w:r>
      <w:r w:rsidR="00A836E5">
        <w:rPr>
          <w:szCs w:val="18"/>
        </w:rPr>
        <w:t>rones van 3 september 201</w:t>
      </w:r>
      <w:r w:rsidRPr="00AC4662">
        <w:rPr>
          <w:szCs w:val="18"/>
        </w:rPr>
        <w:t>5</w:t>
      </w:r>
      <w:r>
        <w:rPr>
          <w:szCs w:val="18"/>
        </w:rPr>
        <w:t xml:space="preserve"> is</w:t>
      </w:r>
      <w:r w:rsidRPr="00AC4662">
        <w:rPr>
          <w:szCs w:val="18"/>
        </w:rPr>
        <w:t xml:space="preserve"> toegezegd</w:t>
      </w:r>
      <w:r>
        <w:rPr>
          <w:szCs w:val="18"/>
        </w:rPr>
        <w:t xml:space="preserve"> dat het kabinet u voor de zomer </w:t>
      </w:r>
      <w:r w:rsidR="000D1829">
        <w:rPr>
          <w:szCs w:val="18"/>
        </w:rPr>
        <w:t>van 2016 zal informeren over de</w:t>
      </w:r>
      <w:r w:rsidRPr="00AC4662">
        <w:rPr>
          <w:szCs w:val="18"/>
        </w:rPr>
        <w:t xml:space="preserve"> voortgang op het drones dossier</w:t>
      </w:r>
      <w:r>
        <w:rPr>
          <w:szCs w:val="18"/>
        </w:rPr>
        <w:t xml:space="preserve"> in den brede. </w:t>
      </w:r>
    </w:p>
    <w:p w:rsidR="0098601C" w:rsidRPr="00AC4662" w:rsidRDefault="0098601C" w:rsidP="00820F06">
      <w:pPr>
        <w:rPr>
          <w:kern w:val="0"/>
          <w:szCs w:val="18"/>
        </w:rPr>
      </w:pPr>
    </w:p>
    <w:p w:rsidR="000B1D5E" w:rsidRPr="00AC4662" w:rsidRDefault="00F52E8C" w:rsidP="00820F06">
      <w:pPr>
        <w:pStyle w:val="Huisstijl-Ondertekening"/>
        <w:rPr>
          <w:szCs w:val="18"/>
        </w:rPr>
      </w:pPr>
      <w:r w:rsidRPr="00AC4662">
        <w:rPr>
          <w:kern w:val="0"/>
          <w:szCs w:val="18"/>
        </w:rPr>
        <w:t>Hoogachtend,</w:t>
      </w:r>
    </w:p>
    <w:p w:rsidR="000B1D5E" w:rsidRPr="00AC4662" w:rsidRDefault="000B1D5E" w:rsidP="00820F06">
      <w:pPr>
        <w:pStyle w:val="Huisstijl-Ondertekeningvervolg"/>
        <w:rPr>
          <w:i w:val="0"/>
          <w:szCs w:val="18"/>
        </w:rPr>
      </w:pPr>
    </w:p>
    <w:p w:rsidR="000B1D5E" w:rsidRPr="00AC4662" w:rsidRDefault="0039194C" w:rsidP="00820F06">
      <w:pPr>
        <w:pStyle w:val="Huisstijl-Ondertekening"/>
        <w:rPr>
          <w:szCs w:val="18"/>
        </w:rPr>
      </w:pPr>
      <w:r w:rsidRPr="00AC4662">
        <w:rPr>
          <w:szCs w:val="18"/>
        </w:rPr>
        <w:t xml:space="preserve">DE STAATSSECRETARIS </w:t>
      </w:r>
      <w:r w:rsidR="00A23C35" w:rsidRPr="00AC4662">
        <w:rPr>
          <w:szCs w:val="18"/>
        </w:rPr>
        <w:t>VAN INFRASTRUCTUUR EN MILIEU,</w:t>
      </w:r>
      <w:r w:rsidR="00A23C35" w:rsidRPr="00AC4662">
        <w:rPr>
          <w:szCs w:val="18"/>
        </w:rPr>
        <w:br/>
      </w:r>
      <w:r w:rsidR="00A23C35" w:rsidRPr="00AC4662">
        <w:rPr>
          <w:szCs w:val="18"/>
        </w:rPr>
        <w:br/>
      </w:r>
      <w:r w:rsidR="00A23C35" w:rsidRPr="00AC4662">
        <w:rPr>
          <w:szCs w:val="18"/>
        </w:rPr>
        <w:br/>
      </w:r>
      <w:r w:rsidR="00A23C35" w:rsidRPr="00AC4662">
        <w:rPr>
          <w:szCs w:val="18"/>
        </w:rPr>
        <w:br/>
      </w:r>
      <w:r w:rsidR="00A23C35" w:rsidRPr="00AC4662">
        <w:rPr>
          <w:szCs w:val="18"/>
        </w:rPr>
        <w:br/>
      </w:r>
      <w:r w:rsidR="00A23C35" w:rsidRPr="00AC4662">
        <w:rPr>
          <w:szCs w:val="18"/>
        </w:rPr>
        <w:br/>
      </w:r>
      <w:r w:rsidR="0048236F" w:rsidRPr="00AC4662">
        <w:rPr>
          <w:szCs w:val="18"/>
        </w:rPr>
        <w:t>Sharon A.M. Dijksma</w:t>
      </w:r>
    </w:p>
    <w:p w:rsidR="000B1D5E" w:rsidRPr="00AC4662" w:rsidRDefault="000B1D5E" w:rsidP="00820F06">
      <w:pPr>
        <w:pStyle w:val="Huisstijl-Ondertekeningvervolg"/>
        <w:rPr>
          <w:i w:val="0"/>
          <w:szCs w:val="18"/>
        </w:rPr>
      </w:pPr>
    </w:p>
    <w:p w:rsidR="000B1D5E" w:rsidRPr="00AC4662" w:rsidRDefault="000B1D5E" w:rsidP="00820F06">
      <w:pPr>
        <w:pStyle w:val="Huisstijl-Ondertekeningvervolg"/>
        <w:rPr>
          <w:i w:val="0"/>
          <w:szCs w:val="18"/>
        </w:rPr>
      </w:pPr>
    </w:p>
    <w:p w:rsidR="000B1D5E" w:rsidRPr="00AC4662" w:rsidRDefault="000B1D5E" w:rsidP="00820F06">
      <w:pPr>
        <w:pStyle w:val="Huisstijl-Ondertekeningvervolg"/>
        <w:rPr>
          <w:i w:val="0"/>
          <w:szCs w:val="18"/>
        </w:rPr>
      </w:pPr>
    </w:p>
    <w:p w:rsidR="000B1D5E" w:rsidRPr="00AC4662" w:rsidRDefault="000B1D5E" w:rsidP="00820F06">
      <w:pPr>
        <w:pStyle w:val="Huisstijl-Ondertekeningvervolg"/>
        <w:rPr>
          <w:i w:val="0"/>
          <w:szCs w:val="18"/>
        </w:rPr>
      </w:pPr>
    </w:p>
    <w:sectPr w:rsidR="000B1D5E" w:rsidRPr="00AC4662" w:rsidSect="005E0BDB">
      <w:headerReference w:type="default" r:id="rId16"/>
      <w:headerReference w:type="first" r:id="rId17"/>
      <w:type w:val="continuous"/>
      <w:pgSz w:w="11905" w:h="16837"/>
      <w:pgMar w:top="2948" w:right="2691" w:bottom="1049" w:left="1588" w:header="2750"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404" w:rsidRDefault="005E2404">
      <w:r>
        <w:separator/>
      </w:r>
    </w:p>
  </w:endnote>
  <w:endnote w:type="continuationSeparator" w:id="0">
    <w:p w:rsidR="005E2404" w:rsidRDefault="005E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06" w:rsidRDefault="00820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06" w:rsidRDefault="00820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06" w:rsidRDefault="00820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404" w:rsidRDefault="005E2404">
      <w:r>
        <w:rPr>
          <w:color w:val="000000"/>
        </w:rPr>
        <w:separator/>
      </w:r>
    </w:p>
  </w:footnote>
  <w:footnote w:type="continuationSeparator" w:id="0">
    <w:p w:rsidR="005E2404" w:rsidRDefault="005E2404">
      <w:r>
        <w:continuationSeparator/>
      </w:r>
    </w:p>
  </w:footnote>
  <w:footnote w:id="1">
    <w:p w:rsidR="005E2404" w:rsidRPr="00273868" w:rsidRDefault="005E2404" w:rsidP="00C54A6B">
      <w:pPr>
        <w:pStyle w:val="FootnoteText"/>
        <w:rPr>
          <w:sz w:val="16"/>
          <w:szCs w:val="16"/>
        </w:rPr>
      </w:pPr>
      <w:r w:rsidRPr="00273868">
        <w:rPr>
          <w:rStyle w:val="FootnoteReference"/>
          <w:sz w:val="16"/>
          <w:szCs w:val="16"/>
        </w:rPr>
        <w:footnoteRef/>
      </w:r>
      <w:r w:rsidRPr="00273868">
        <w:rPr>
          <w:sz w:val="16"/>
          <w:szCs w:val="16"/>
        </w:rPr>
        <w:t xml:space="preserve"> 34000XII Nr. 27</w:t>
      </w:r>
      <w:r>
        <w:rPr>
          <w:sz w:val="16"/>
          <w:szCs w:val="16"/>
        </w:rPr>
        <w:t xml:space="preserve"> - Motie van het lid De Rouwe 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06" w:rsidRDefault="00820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04" w:rsidRDefault="005E2404">
    <w:pPr>
      <w:pStyle w:val="Header"/>
    </w:pPr>
    <w:r>
      <w:rPr>
        <w:noProof/>
        <w:lang w:eastAsia="nl-NL" w:bidi="ar-SA"/>
      </w:rPr>
      <w:drawing>
        <wp:anchor distT="0" distB="0" distL="114300" distR="114300" simplePos="0" relativeHeight="251650048" behindDoc="1" locked="0" layoutInCell="1" allowOverlap="1" wp14:anchorId="22B533E1" wp14:editId="1C93F49D">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49024" behindDoc="0" locked="0" layoutInCell="1" allowOverlap="1" wp14:anchorId="731BF583" wp14:editId="12A69190">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B24BFD">
      <w:rPr>
        <w:lang w:eastAsia="nl-NL" w:bidi="ar-SA"/>
      </w:rPr>
      <w:pict>
        <v:shapetype id="_x0000_t202" coordsize="21600,21600" o:spt="202" path="m,l,21600r21600,l21600,xe">
          <v:stroke joinstyle="miter"/>
          <v:path gradientshapeok="t" o:connecttype="rect"/>
        </v:shapetype>
        <v:shape id="Text Box 30" o:spid="_x0000_s2054" type="#_x0000_t202" style="position:absolute;margin-left:466.35pt;margin-top:154.8pt;width:99.2pt;height:630.7pt;z-index:2516623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" strokecolor="white [3212]" strokeweight="0">
          <v:textbox style="mso-next-textbox:#Text Box 30" inset="0,0,0,0">
            <w:txbxContent>
              <w:p w:rsidR="005E2404" w:rsidRDefault="005E2404">
                <w:pPr>
                  <w:pStyle w:val="Huisstijl-Afzendgegevenskop"/>
                </w:pPr>
                <w:r>
                  <w:t>Ministerie van Infrastructuur en Milieu</w:t>
                </w:r>
              </w:p>
              <w:p w:rsidR="005E2404" w:rsidRDefault="005E2404">
                <w:pPr>
                  <w:pStyle w:val="Huisstijl-AfzendgegevensW1"/>
                </w:pPr>
                <w:r>
                  <w:t>Plesmanweg 1-6</w:t>
                </w:r>
              </w:p>
              <w:p w:rsidR="005E2404" w:rsidRDefault="005E2404">
                <w:pPr>
                  <w:pStyle w:val="Huisstijl-Afzendgegevens"/>
                </w:pPr>
                <w:r>
                  <w:t>2597 JG  Den Haag</w:t>
                </w:r>
              </w:p>
              <w:p w:rsidR="005E2404" w:rsidRDefault="005E2404">
                <w:pPr>
                  <w:pStyle w:val="Huisstijl-Afzendgegevens"/>
                </w:pPr>
                <w:r>
                  <w:t>Postbus 20901</w:t>
                </w:r>
              </w:p>
              <w:p w:rsidR="005E2404" w:rsidRDefault="005E2404">
                <w:pPr>
                  <w:pStyle w:val="Huisstijl-Afzendgegevens"/>
                </w:pPr>
                <w:r>
                  <w:t>2500 EX  Den Haag</w:t>
                </w:r>
              </w:p>
              <w:p w:rsidR="005E2404" w:rsidRDefault="005E2404">
                <w:pPr>
                  <w:pStyle w:val="Huisstijl-AfzendgegevensW1"/>
                  <w:tabs>
                    <w:tab w:val="clear" w:pos="170"/>
                    <w:tab w:val="left" w:pos="-13750"/>
                  </w:tabs>
                </w:pPr>
                <w:r>
                  <w:t>T</w:t>
                </w:r>
                <w:r>
                  <w:tab/>
                  <w:t>070-456 0000</w:t>
                </w:r>
              </w:p>
              <w:p w:rsidR="005E2404" w:rsidRDefault="005E2404">
                <w:pPr>
                  <w:pStyle w:val="Huisstijl-Afzendgegevens"/>
                  <w:tabs>
                    <w:tab w:val="clear" w:pos="170"/>
                  </w:tabs>
                </w:pPr>
                <w:r>
                  <w:t>F</w:t>
                </w:r>
                <w:r>
                  <w:tab/>
                  <w:t>070-456 1111</w:t>
                </w:r>
              </w:p>
              <w:p w:rsidR="005E2404" w:rsidRDefault="005E2404">
                <w:pPr>
                  <w:pStyle w:val="Huisstijl-ReferentiegegevenskopW2"/>
                </w:pPr>
                <w:r>
                  <w:t>Ons kenmerk</w:t>
                </w:r>
              </w:p>
              <w:p w:rsidR="005E2404" w:rsidRDefault="00C7549F" w:rsidP="007B753C">
                <w:pPr>
                  <w:pStyle w:val="Huisstijl-ReferentiegegevenskopW1"/>
                  <w:rPr>
                    <w:b w:val="0"/>
                  </w:rPr>
                </w:pPr>
                <w:r>
                  <w:rPr>
                    <w:b w:val="0"/>
                  </w:rPr>
                  <w:t>IENM/BSK-2016/58630</w:t>
                </w:r>
              </w:p>
              <w:p w:rsidR="00820F06" w:rsidRDefault="00820F06" w:rsidP="00820F06">
                <w:pPr>
                  <w:pStyle w:val="Huisstijl-Referentiegegevens"/>
                </w:pPr>
              </w:p>
              <w:p w:rsidR="00820F06" w:rsidRPr="00820F06" w:rsidRDefault="00820F06" w:rsidP="00820F06">
                <w:pPr>
                  <w:pStyle w:val="Huisstijl-Referentiegegevens"/>
                  <w:rPr>
                    <w:b/>
                  </w:rPr>
                </w:pPr>
                <w:r w:rsidRPr="00820F06">
                  <w:rPr>
                    <w:b/>
                  </w:rPr>
                  <w:t>Bijlage(n)</w:t>
                </w:r>
              </w:p>
              <w:p w:rsidR="00820F06" w:rsidRPr="00820F06" w:rsidRDefault="00820F06" w:rsidP="00820F06">
                <w:pPr>
                  <w:pStyle w:val="Huisstijl-Referentiegegevens"/>
                </w:pPr>
                <w:r>
                  <w:t>1</w:t>
                </w:r>
              </w:p>
            </w:txbxContent>
          </v:textbox>
          <w10:wrap anchorx="page" anchory="page"/>
        </v:shape>
      </w:pict>
    </w:r>
    <w:r w:rsidR="00B24BFD">
      <w:rPr>
        <w:lang w:eastAsia="nl-NL" w:bidi="ar-SA"/>
      </w:rPr>
      <w:pict>
        <v:shape id="Text Box 29" o:spid="_x0000_s2053" type="#_x0000_t202" style="position:absolute;margin-left:79.65pt;margin-top:296.85pt;width:323.1pt;height:36pt;z-index:2516613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" strokecolor="white [3212]" strokeweight="0">
          <v:textbox style="mso-next-textbox:#Text Box 29;mso-fit-shape-to-text:t" inset="0,0,0,0">
            <w:txbxContent>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5245"/>
                </w:tblGrid>
                <w:tr w:rsidR="005E2404">
                  <w:trPr>
                    <w:trHeight w:hRule="exact" w:val="198"/>
                  </w:trPr>
                  <w:tc>
                    <w:tcPr>
                      <w:tcW w:w="1134" w:type="dxa"/>
                    </w:tcPr>
                    <w:p w:rsidR="005E2404" w:rsidRDefault="005E2404">
                      <w:pPr>
                        <w:pStyle w:val="Huisstijl-Gegevenskop"/>
                        <w:suppressOverlap/>
                      </w:pPr>
                    </w:p>
                  </w:tc>
                  <w:tc>
                    <w:tcPr>
                      <w:tcW w:w="5245" w:type="dxa"/>
                    </w:tcPr>
                    <w:p w:rsidR="005E2404" w:rsidRDefault="005E2404">
                      <w:pPr>
                        <w:pStyle w:val="Huisstijl-Gegevens"/>
                        <w:suppressOverlap/>
                      </w:pPr>
                    </w:p>
                  </w:tc>
                </w:tr>
                <w:tr w:rsidR="005E2404">
                  <w:tc>
                    <w:tcPr>
                      <w:tcW w:w="1134" w:type="dxa"/>
                    </w:tcPr>
                    <w:p w:rsidR="005E2404" w:rsidRDefault="005E2404">
                      <w:pPr>
                        <w:pStyle w:val="Huisstijl-Datumenbetreft"/>
                      </w:pPr>
                      <w:r>
                        <w:t>Datum</w:t>
                      </w:r>
                    </w:p>
                  </w:tc>
                  <w:tc>
                    <w:tcPr>
                      <w:tcW w:w="5245" w:type="dxa"/>
                    </w:tcPr>
                    <w:p w:rsidR="005E2404" w:rsidRDefault="00D25797">
                      <w:pPr>
                        <w:pStyle w:val="Huisstijl-Datumenbetreft"/>
                      </w:pPr>
                      <w:r>
                        <w:t>11 maart 2016</w:t>
                      </w:r>
                    </w:p>
                  </w:tc>
                </w:tr>
                <w:tr w:rsidR="005E2404">
                  <w:tc>
                    <w:tcPr>
                      <w:tcW w:w="1134" w:type="dxa"/>
                    </w:tcPr>
                    <w:p w:rsidR="005E2404" w:rsidRDefault="005E2404">
                      <w:pPr>
                        <w:pStyle w:val="Huisstijl-Datumenbetreft"/>
                        <w:rPr>
                          <w:szCs w:val="18"/>
                        </w:rPr>
                      </w:pPr>
                      <w:r>
                        <w:rPr>
                          <w:szCs w:val="18"/>
                        </w:rPr>
                        <w:t>Betreft</w:t>
                      </w:r>
                    </w:p>
                  </w:tc>
                  <w:tc>
                    <w:tcPr>
                      <w:tcW w:w="5245" w:type="dxa"/>
                    </w:tcPr>
                    <w:p w:rsidR="005E2404" w:rsidRDefault="005E2404">
                      <w:pPr>
                        <w:pStyle w:val="Huisstijl-Datumenbetreft"/>
                      </w:pPr>
                      <w:r>
                        <w:t>Verzamelbrief Luchtvaart</w:t>
                      </w:r>
                    </w:p>
                  </w:tc>
                </w:tr>
                <w:tr w:rsidR="005E2404">
                  <w:trPr>
                    <w:trHeight w:hRule="exact" w:val="170"/>
                  </w:trPr>
                  <w:tc>
                    <w:tcPr>
                      <w:tcW w:w="1134" w:type="dxa"/>
                    </w:tcPr>
                    <w:p w:rsidR="005E2404" w:rsidRDefault="005E2404">
                      <w:pPr>
                        <w:pStyle w:val="Huisstijl-Gegevenskop"/>
                        <w:suppressOverlap/>
                      </w:pPr>
                    </w:p>
                  </w:tc>
                  <w:tc>
                    <w:tcPr>
                      <w:tcW w:w="5245" w:type="dxa"/>
                    </w:tcPr>
                    <w:p w:rsidR="005E2404" w:rsidRDefault="005E2404">
                      <w:pPr>
                        <w:pStyle w:val="Huisstijl-Gegevens"/>
                        <w:suppressOverlap/>
                      </w:pPr>
                    </w:p>
                  </w:tc>
                </w:tr>
              </w:tbl>
              <w:p w:rsidR="005E2404" w:rsidRDefault="005E2404">
                <w:pPr>
                  <w:pStyle w:val="Huisstijl-Datumenbetreft"/>
                  <w:tabs>
                    <w:tab w:val="left" w:pos="-5954"/>
                    <w:tab w:val="left" w:pos="-5670"/>
                  </w:tabs>
                </w:pPr>
              </w:p>
            </w:txbxContent>
          </v:textbox>
          <w10:wrap anchorx="page" anchory="page"/>
        </v:shape>
      </w:pict>
    </w:r>
    <w:r w:rsidR="00B24BFD">
      <w:rPr>
        <w:lang w:eastAsia="nl-NL" w:bidi="ar-SA"/>
      </w:rPr>
      <w:pict>
        <v:shape id="Text Box 28" o:spid="_x0000_s2052" type="#_x0000_t202" style="position:absolute;margin-left:79.4pt;margin-top:266.5pt;width:323.15pt;height:14.15pt;z-index:25166028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" strokecolor="white [3212]" strokeweight="0">
          <v:textbox style="mso-next-textbox:#Text Box 28" inset="0,0,0,0">
            <w:txbxContent>
              <w:p w:rsidR="005E2404" w:rsidRDefault="005E2404">
                <w:pPr>
                  <w:pStyle w:val="Huisstijl-Toezendgegevens"/>
                </w:pPr>
              </w:p>
            </w:txbxContent>
          </v:textbox>
          <w10:wrap anchorx="page" anchory="page"/>
        </v:shape>
      </w:pict>
    </w:r>
    <w:r w:rsidR="00B24BFD">
      <w:rPr>
        <w:lang w:eastAsia="nl-NL" w:bidi="ar-SA"/>
      </w:rPr>
      <w:pict>
        <v:shape id="Text Box 27" o:spid="_x0000_s2051" type="#_x0000_t202" style="position:absolute;margin-left:79.4pt;margin-top:153.1pt;width:263.6pt;height:85.05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" strokecolor="white [3212]" strokeweight="0">
          <v:textbox style="mso-next-textbox:#Text Box 27" inset="0,0,0,0">
            <w:txbxContent>
              <w:p w:rsidR="005E2404" w:rsidRDefault="005E2404" w:rsidP="006550B7">
                <w:r>
                  <w:t>De voorzitter van de Tweede Kamer</w:t>
                </w:r>
              </w:p>
              <w:p w:rsidR="005E2404" w:rsidRDefault="005E2404" w:rsidP="006550B7">
                <w:r>
                  <w:t>der Staten-Generaal</w:t>
                </w:r>
              </w:p>
              <w:p w:rsidR="005E2404" w:rsidRDefault="005E2404" w:rsidP="006550B7">
                <w:r>
                  <w:t>Binnenhof 4</w:t>
                </w:r>
              </w:p>
              <w:p w:rsidR="005E2404" w:rsidRDefault="005E2404" w:rsidP="006550B7">
                <w:r>
                  <w:t>2513 AA DEN HAAG</w:t>
                </w:r>
              </w:p>
            </w:txbxContent>
          </v:textbox>
          <w10:wrap anchorx="page" anchory="page"/>
        </v:shape>
      </w:pict>
    </w:r>
    <w:r w:rsidR="00B24BFD">
      <w:rPr>
        <w:lang w:eastAsia="nl-NL" w:bidi="ar-SA"/>
      </w:rPr>
      <w:pict>
        <v:shape id="Text Box 26" o:spid="_x0000_s2050" type="#_x0000_t202" style="position:absolute;margin-left:79.4pt;margin-top:134.95pt;width:282.75pt;height:11.35pt;z-index:25165824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" strokecolor="white [3212]" strokeweight="0">
          <o:lock v:ext="edit" aspectratio="t"/>
          <v:textbox style="mso-next-textbox:#Text Box 26" inset="0,0,0,0">
            <w:txbxContent>
              <w:p w:rsidR="005E2404" w:rsidRDefault="005E2404">
                <w:pPr>
                  <w:pStyle w:val="Huisstijl-Retouradres"/>
                </w:pPr>
                <w:r>
                  <w:t>&gt; Retouradres Postbus 20901 2500 EX Den Haag</w:t>
                </w:r>
              </w:p>
            </w:txbxContent>
          </v:textbox>
          <w10:wrap anchorx="page" anchory="page"/>
          <w10:anchorlock/>
        </v:shape>
      </w:pict>
    </w:r>
    <w:r w:rsidR="00B24BFD">
      <w:rPr>
        <w:lang w:eastAsia="nl-NL" w:bidi="ar-SA"/>
      </w:rPr>
      <w:pict>
        <v:shape id="Text Box 25" o:spid="_x0000_s2049" type="#_x0000_t202" style="position:absolute;margin-left:466.35pt;margin-top:805.15pt;width:99.2pt;height:14.6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" strokecolor="white [3212]" strokeweight="0">
          <v:textbox style="mso-next-textbox:#Text Box 25" inset="0,0,0,0">
            <w:txbxContent>
              <w:p w:rsidR="005E2404" w:rsidRDefault="005E2404">
                <w:pPr>
                  <w:pStyle w:val="Huisstijl-Paginanummer"/>
                </w:pPr>
                <w:r>
                  <w:t xml:space="preserve">Pagina </w:t>
                </w:r>
                <w:r w:rsidR="00B24BFD">
                  <w:fldChar w:fldCharType="begin"/>
                </w:r>
                <w:r w:rsidR="00B24BFD">
                  <w:instrText xml:space="preserve"> PAGE  \* Arabic  \* MERGEFORMAT </w:instrText>
                </w:r>
                <w:r w:rsidR="00B24BFD">
                  <w:fldChar w:fldCharType="separate"/>
                </w:r>
                <w:r w:rsidR="00B24BFD">
                  <w:rPr>
                    <w:noProof/>
                  </w:rPr>
                  <w:t>1</w:t>
                </w:r>
                <w:r w:rsidR="00B24BFD">
                  <w:rPr>
                    <w:noProof/>
                  </w:rPr>
                  <w:fldChar w:fldCharType="end"/>
                </w:r>
                <w:r>
                  <w:t xml:space="preserve"> van </w:t>
                </w:r>
                <w:r w:rsidR="00B24BFD">
                  <w:fldChar w:fldCharType="begin"/>
                </w:r>
                <w:r w:rsidR="00B24BFD">
                  <w:instrText xml:space="preserve"> NUMPAGES  \* Arabic  \* MERGEFORMAT </w:instrText>
                </w:r>
                <w:r w:rsidR="00B24BFD">
                  <w:fldChar w:fldCharType="separate"/>
                </w:r>
                <w:r w:rsidR="00B24BFD">
                  <w:rPr>
                    <w:noProof/>
                  </w:rPr>
                  <w:t>1</w:t>
                </w:r>
                <w:r w:rsidR="00B24BFD">
                  <w:rPr>
                    <w:noProof/>
                  </w:rPr>
                  <w:fldChar w:fldCharType="end"/>
                </w:r>
              </w:p>
              <w:p w:rsidR="005E2404" w:rsidRDefault="005E2404"/>
              <w:p w:rsidR="005E2404" w:rsidRDefault="005E2404">
                <w:pPr>
                  <w:pStyle w:val="Huisstijl-Paginanummer"/>
                </w:pPr>
              </w:p>
            </w:txbxContent>
          </v:textbox>
          <w10:wrap anchorx="page"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06" w:rsidRDefault="00820F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04" w:rsidRDefault="00B24BFD">
    <w:pPr>
      <w:pStyle w:val="Header"/>
    </w:pPr>
    <w:r>
      <w:rPr>
        <w:lang w:eastAsia="nl-NL" w:bidi="ar-SA"/>
      </w:rPr>
      <w:pict>
        <v:shapetype id="_x0000_t202" coordsize="21600,21600" o:spt="202" path="m,l,21600r21600,l21600,xe">
          <v:stroke joinstyle="miter"/>
          <v:path gradientshapeok="t" o:connecttype="rect"/>
        </v:shapetype>
        <v:shape id="Text Box 5" o:spid="_x0000_s2055" type="#_x0000_t202" style="position:absolute;margin-left:466.35pt;margin-top:152.5pt;width:99.2pt;height:630.7pt;z-index:25166336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" strokecolor="white [3212]" strokeweight="0">
          <v:textbox inset="0,0,0,0">
            <w:txbxContent>
              <w:p w:rsidR="005E2404" w:rsidRDefault="005E2404">
                <w:pPr>
                  <w:pStyle w:val="Huisstijl-Afzendgegevenskop"/>
                </w:pPr>
                <w:r>
                  <w:t>Ministerie van Infrastructuur en Milieu</w:t>
                </w:r>
              </w:p>
              <w:p w:rsidR="005E2404" w:rsidRDefault="005E2404">
                <w:pPr>
                  <w:pStyle w:val="Huisstijl-ReferentiegegevenskopW2"/>
                </w:pPr>
                <w:r>
                  <w:t>Ons kenmerk</w:t>
                </w:r>
              </w:p>
              <w:p w:rsidR="005E2404" w:rsidRPr="005E0BDB" w:rsidRDefault="00411215" w:rsidP="00761B89">
                <w:pPr>
                  <w:pStyle w:val="Huisstijl-Referentiegegevens"/>
                </w:pPr>
                <w:r>
                  <w:t>IENM/BSK-2016/58630</w:t>
                </w:r>
              </w:p>
            </w:txbxContent>
          </v:textbox>
          <w10:wrap anchorx="page" anchory="page"/>
        </v:shape>
      </w:pict>
    </w:r>
    <w:r>
      <w:rPr>
        <w:lang w:eastAsia="nl-NL" w:bidi="ar-SA"/>
      </w:rPr>
      <w:pict>
        <v:shape id="Text Box 18" o:spid="_x0000_s2056" type="#_x0000_t202" style="position:absolute;margin-left:466.35pt;margin-top:805.15pt;width:99.2pt;height:16.85pt;z-index:25166438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" strokecolor="white [3212]" strokeweight="0">
          <v:textbox inset="0,0,0,0">
            <w:txbxContent>
              <w:p w:rsidR="005E2404" w:rsidRDefault="005E2404">
                <w:pPr>
                  <w:pStyle w:val="Huisstijl-Paginanummer"/>
                </w:pPr>
                <w:r>
                  <w:t xml:space="preserve">Pagina </w:t>
                </w:r>
                <w:r w:rsidR="00B24BFD">
                  <w:fldChar w:fldCharType="begin"/>
                </w:r>
                <w:r w:rsidR="00B24BFD">
                  <w:instrText xml:space="preserve"> PAGE    \* MERGEFORMAT </w:instrText>
                </w:r>
                <w:r w:rsidR="00B24BFD">
                  <w:fldChar w:fldCharType="separate"/>
                </w:r>
                <w:r w:rsidR="00B24BFD">
                  <w:rPr>
                    <w:noProof/>
                  </w:rPr>
                  <w:t>2</w:t>
                </w:r>
                <w:r w:rsidR="00B24BFD">
                  <w:rPr>
                    <w:noProof/>
                  </w:rPr>
                  <w:fldChar w:fldCharType="end"/>
                </w:r>
                <w:r>
                  <w:t xml:space="preserve"> van </w:t>
                </w:r>
                <w:r w:rsidR="00B24BFD">
                  <w:fldChar w:fldCharType="begin"/>
                </w:r>
                <w:r w:rsidR="00B24BFD">
                  <w:instrText xml:space="preserve"> SECTIONPAGES  \* Arabic  \* MERGEFORMAT </w:instrText>
                </w:r>
                <w:r w:rsidR="00B24BFD">
                  <w:fldChar w:fldCharType="separate"/>
                </w:r>
                <w:r w:rsidR="00B24BFD">
                  <w:rPr>
                    <w:noProof/>
                  </w:rPr>
                  <w:t>2</w:t>
                </w:r>
                <w:r w:rsidR="00B24BFD">
                  <w:rPr>
                    <w:noProof/>
                  </w:rPr>
                  <w:fldChar w:fldCharType="end"/>
                </w:r>
              </w:p>
              <w:p w:rsidR="005E2404" w:rsidRDefault="005E2404"/>
              <w:p w:rsidR="005E2404" w:rsidRDefault="005E2404">
                <w:pPr>
                  <w:pStyle w:val="Huisstijl-Paginanummer"/>
                </w:pPr>
              </w:p>
              <w:p w:rsidR="005E2404" w:rsidRDefault="005E2404">
                <w:pPr>
                  <w:pStyle w:val="Huisstijl-Paginanummer"/>
                </w:pPr>
              </w:p>
            </w:txbxContent>
          </v:textbox>
          <w10:wrap anchorx="page" anchory="page"/>
          <w10:anchorlock/>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04" w:rsidRDefault="00B24BFD">
    <w:pPr>
      <w:pStyle w:val="Header"/>
    </w:pPr>
    <w:r>
      <w:rPr>
        <w:lang w:eastAsia="nl-NL" w:bidi="ar-SA"/>
      </w:rPr>
      <w:pict>
        <v:shapetype id="_x0000_t202" coordsize="21600,21600" o:spt="202" path="m,l,21600r21600,l21600,xe">
          <v:stroke joinstyle="miter"/>
          <v:path gradientshapeok="t" o:connecttype="rect"/>
        </v:shapetype>
        <v:shape id="Text Box 16" o:spid="_x0000_s2060" type="#_x0000_t202" style="position:absolute;margin-left:79.5pt;margin-top:296.75pt;width:323.1pt;height:36pt;z-index:25166848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" strokecolor="white [3212]" strokeweight="0">
          <v:textbox style="mso-fit-shape-to-text:t" inset="0,0,0,0">
            <w:txbxContent>
              <w:p w:rsidR="005E2404" w:rsidRDefault="005E2404">
                <w:pPr>
                  <w:pStyle w:val="Huisstijl-Datumenbetreft"/>
                  <w:tabs>
                    <w:tab w:val="left" w:pos="-5954"/>
                    <w:tab w:val="left" w:pos="-5670"/>
                  </w:tabs>
                </w:pPr>
                <w:r>
                  <w:t>Datum</w:t>
                </w:r>
                <w:r>
                  <w:tab/>
                </w:r>
                <w:sdt>
                  <w:sdtPr>
                    <w:alias w:val="Date"/>
                    <w:tag w:val="Date"/>
                    <w:id w:val="2705183"/>
                    <w:dataBinding w:prefixMappings="xmlns:dg='http://docgen.org/date' " w:xpath="/dg:DocgenData[1]/dg:Date[1]" w:storeItemID="{8623F327-C439-4B1A-AB8D-445B6E7636B7}"/>
                    <w:date w:fullDate="2015-09-01T00:00:00Z">
                      <w:dateFormat w:val="d MMMM YYYY"/>
                      <w:lid w:val="nl-NL"/>
                      <w:storeMappedDataAs w:val="dateTime"/>
                      <w:calendar w:val="gregorian"/>
                    </w:date>
                  </w:sdtPr>
                  <w:sdtEndPr/>
                  <w:sdtContent>
                    <w:r>
                      <w:t>1 september 2015</w:t>
                    </w:r>
                  </w:sdtContent>
                </w:sdt>
              </w:p>
              <w:p w:rsidR="005E2404" w:rsidRDefault="005E2404">
                <w:pPr>
                  <w:pStyle w:val="Huisstijl-Datumenbetreft"/>
                  <w:tabs>
                    <w:tab w:val="left" w:pos="-5954"/>
                    <w:tab w:val="left" w:pos="-5670"/>
                  </w:tabs>
                </w:pPr>
                <w:r>
                  <w:t>Betreft</w:t>
                </w:r>
                <w:r>
                  <w:tab/>
                </w:r>
              </w:p>
              <w:p w:rsidR="005E2404" w:rsidRDefault="005E2404">
                <w:pPr>
                  <w:pStyle w:val="Huisstijl-Datumenbetreft"/>
                  <w:tabs>
                    <w:tab w:val="left" w:pos="-5954"/>
                    <w:tab w:val="left" w:pos="-5670"/>
                  </w:tabs>
                </w:pPr>
              </w:p>
            </w:txbxContent>
          </v:textbox>
          <w10:wrap type="topAndBottom" anchorx="page" anchory="page"/>
        </v:shape>
      </w:pict>
    </w:r>
    <w:r w:rsidR="005E2404">
      <w:rPr>
        <w:noProof/>
        <w:lang w:eastAsia="nl-NL" w:bidi="ar-SA"/>
      </w:rPr>
      <w:drawing>
        <wp:anchor distT="0" distB="0" distL="114300" distR="114300" simplePos="0" relativeHeight="251648000" behindDoc="0" locked="0" layoutInCell="1" allowOverlap="1" wp14:anchorId="56274B4E" wp14:editId="3C80E546">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5E2404">
      <w:rPr>
        <w:noProof/>
        <w:lang w:eastAsia="nl-NL" w:bidi="ar-SA"/>
      </w:rPr>
      <w:drawing>
        <wp:anchor distT="0" distB="0" distL="114300" distR="114300" simplePos="0" relativeHeight="251646976" behindDoc="1" locked="0" layoutInCell="1" allowOverlap="1" wp14:anchorId="37E88486" wp14:editId="6E30D734">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lang w:eastAsia="nl-NL" w:bidi="ar-SA"/>
      </w:rPr>
      <w:pict>
        <v:shape id="_x0000_s2061" type="#_x0000_t202" style="position:absolute;margin-left:466.35pt;margin-top:154.7pt;width:99.2pt;height:630.7pt;z-index:25166950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" strokecolor="white [3212]" strokeweight="0">
          <v:textbox inset="0,0,0,0">
            <w:txbxContent>
              <w:p w:rsidR="005E2404" w:rsidRDefault="005E2404">
                <w:pPr>
                  <w:pStyle w:val="Huisstijl-Afzendgegevenskop"/>
                </w:pPr>
                <w:r>
                  <w:t>Ministerie van Infrastructuur en Milieu</w:t>
                </w:r>
              </w:p>
              <w:p w:rsidR="005E2404" w:rsidRDefault="005E2404">
                <w:pPr>
                  <w:pStyle w:val="Huisstijl-Afzendgegevens"/>
                </w:pPr>
                <w:r>
                  <w:t>Plesmanweg 1-6</w:t>
                </w:r>
              </w:p>
              <w:p w:rsidR="005E2404" w:rsidRDefault="005E2404">
                <w:pPr>
                  <w:pStyle w:val="Huisstijl-Afzendgegevens"/>
                </w:pPr>
                <w:r>
                  <w:t>Den Haag</w:t>
                </w:r>
              </w:p>
              <w:p w:rsidR="005E2404" w:rsidRDefault="005E2404">
                <w:pPr>
                  <w:pStyle w:val="Huisstijl-Afzendgegevens"/>
                </w:pPr>
                <w:r>
                  <w:t>Postbus 20901</w:t>
                </w:r>
              </w:p>
              <w:p w:rsidR="005E2404" w:rsidRDefault="005E2404">
                <w:pPr>
                  <w:pStyle w:val="Huisstijl-AfzendgegevenskopW1"/>
                </w:pPr>
                <w:r>
                  <w:t>Contactpersoon</w:t>
                </w:r>
              </w:p>
              <w:p w:rsidR="005E2404" w:rsidRDefault="005E2404">
                <w:pPr>
                  <w:pStyle w:val="Huisstijl-AfzendgegevensW1"/>
                  <w:tabs>
                    <w:tab w:val="clear" w:pos="170"/>
                    <w:tab w:val="left" w:pos="-13750"/>
                  </w:tabs>
                </w:pPr>
                <w:r>
                  <w:t>T</w:t>
                </w:r>
                <w:r>
                  <w:tab/>
                  <w:t>070-456 0000</w:t>
                </w:r>
              </w:p>
              <w:p w:rsidR="005E2404" w:rsidRDefault="005E2404">
                <w:pPr>
                  <w:pStyle w:val="Huisstijl-Afzendgegevens"/>
                  <w:tabs>
                    <w:tab w:val="clear" w:pos="170"/>
                  </w:tabs>
                </w:pPr>
                <w:r>
                  <w:t>F</w:t>
                </w:r>
                <w:r>
                  <w:tab/>
                  <w:t>070-456 1111</w:t>
                </w:r>
              </w:p>
            </w:txbxContent>
          </v:textbox>
          <w10:wrap anchorx="page" anchory="page"/>
        </v:shape>
      </w:pict>
    </w:r>
    <w:r>
      <w:rPr>
        <w:lang w:eastAsia="nl-NL" w:bidi="ar-SA"/>
      </w:rPr>
      <w:pict>
        <v:shape id="_x0000_s2058" type="#_x0000_t202" style="position:absolute;margin-left:79.4pt;margin-top:152.95pt;width:235.3pt;height:85.05pt;z-index:2516664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" strokecolor="white [3212]" strokeweight="0">
          <v:textbox inset="0,0,0,0">
            <w:txbxContent>
              <w:p w:rsidR="005E2404" w:rsidRDefault="005E2404"/>
            </w:txbxContent>
          </v:textbox>
          <w10:wrap anchorx="page" anchory="page"/>
        </v:shape>
      </w:pict>
    </w:r>
    <w:r>
      <w:rPr>
        <w:lang w:eastAsia="nl-NL" w:bidi="ar-SA"/>
      </w:rPr>
      <w:pict>
        <v:shape id="_x0000_s2062" type="#_x0000_t202" style="position:absolute;margin-left:466.35pt;margin-top:805.1pt;width:57.55pt;height:8.5pt;z-index:2516705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" strokecolor="white [3212]" strokeweight="0">
          <v:textbox inset="0,0,0,0">
            <w:txbxContent>
              <w:p w:rsidR="005E2404" w:rsidRDefault="005E2404">
                <w:pPr>
                  <w:pStyle w:val="Huisstijl-Paginanummer"/>
                </w:pPr>
                <w:r>
                  <w:t xml:space="preserve">Pagina </w:t>
                </w:r>
                <w:r w:rsidR="00B24BFD">
                  <w:fldChar w:fldCharType="begin"/>
                </w:r>
                <w:r w:rsidR="00B24BFD">
                  <w:instrText xml:space="preserve"> PAGE    \* MERGEFORMAT </w:instrText>
                </w:r>
                <w:r w:rsidR="00B24BFD">
                  <w:fldChar w:fldCharType="separate"/>
                </w:r>
                <w:r w:rsidR="00820F06">
                  <w:rPr>
                    <w:noProof/>
                  </w:rPr>
                  <w:t>1</w:t>
                </w:r>
                <w:r w:rsidR="00B24BFD">
                  <w:rPr>
                    <w:noProof/>
                  </w:rPr>
                  <w:fldChar w:fldCharType="end"/>
                </w:r>
                <w:r>
                  <w:t xml:space="preserve"> van </w:t>
                </w:r>
                <w:r w:rsidR="00B24BFD">
                  <w:fldChar w:fldCharType="begin"/>
                </w:r>
                <w:r w:rsidR="00B24BFD">
                  <w:instrText xml:space="preserve"> SECTIONPAGES  \* Arabic  \* MERGEFORMAT </w:instrText>
                </w:r>
                <w:r w:rsidR="00B24BFD">
                  <w:fldChar w:fldCharType="separate"/>
                </w:r>
                <w:r w:rsidR="00820F06">
                  <w:rPr>
                    <w:noProof/>
                  </w:rPr>
                  <w:t>5</w:t>
                </w:r>
                <w:r w:rsidR="00B24BFD">
                  <w:rPr>
                    <w:noProof/>
                  </w:rPr>
                  <w:fldChar w:fldCharType="end"/>
                </w:r>
              </w:p>
            </w:txbxContent>
          </v:textbox>
          <w10:wrap anchorx="page" anchory="page"/>
          <w10:anchorlock/>
        </v:shape>
      </w:pict>
    </w:r>
    <w:r>
      <w:rPr>
        <w:lang w:eastAsia="nl-NL" w:bidi="ar-SA"/>
      </w:rPr>
      <w:pict>
        <v:shape id="_x0000_s2059" type="#_x0000_t202" style="position:absolute;margin-left:79.4pt;margin-top:266.5pt;width:323.15pt;height:14.15pt;z-index:2516674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" strokecolor="white [3212]" strokeweight="0">
          <v:textbox inset="0,0,0,0">
            <w:txbxContent>
              <w:p w:rsidR="005E2404" w:rsidRDefault="005E2404">
                <w:pPr>
                  <w:pStyle w:val="Huisstijl-Toezendgegevens"/>
                </w:pPr>
              </w:p>
            </w:txbxContent>
          </v:textbox>
          <w10:wrap anchorx="page" anchory="page"/>
        </v:shape>
      </w:pict>
    </w:r>
    <w:r>
      <w:rPr>
        <w:lang w:eastAsia="nl-NL" w:bidi="ar-SA"/>
      </w:rPr>
      <w:pict>
        <v:shape id="_x0000_s2057" type="#_x0000_t202" style="position:absolute;margin-left:79.4pt;margin-top:135.05pt;width:282.75pt;height:11.35pt;z-index:25166540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" strokecolor="white [3212]" strokeweight="0">
          <o:lock v:ext="edit" aspectratio="t"/>
          <v:textbox inset="0,0,0,0">
            <w:txbxContent>
              <w:p w:rsidR="005E2404" w:rsidRDefault="005E2404">
                <w:pPr>
                  <w:pStyle w:val="Huisstijl-Retouradres"/>
                </w:pPr>
                <w:r>
                  <w:t xml:space="preserve">&gt; Retouradres </w:t>
                </w:r>
              </w:p>
            </w:txbxContent>
          </v:textbox>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AD5"/>
    <w:multiLevelType w:val="multilevel"/>
    <w:tmpl w:val="49664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FA0446"/>
    <w:multiLevelType w:val="hybridMultilevel"/>
    <w:tmpl w:val="84EE3164"/>
    <w:lvl w:ilvl="0" w:tplc="7F76688E">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170"/>
  <w:autoHyphenation/>
  <w:hyphenationZone w:val="425"/>
  <w:drawingGridHorizontalSpacing w:val="12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50B7"/>
    <w:rsid w:val="00007FB2"/>
    <w:rsid w:val="00015325"/>
    <w:rsid w:val="00024EB5"/>
    <w:rsid w:val="000313C8"/>
    <w:rsid w:val="00033835"/>
    <w:rsid w:val="00034A86"/>
    <w:rsid w:val="00080562"/>
    <w:rsid w:val="00093173"/>
    <w:rsid w:val="000A2B47"/>
    <w:rsid w:val="000A75DF"/>
    <w:rsid w:val="000B1D5E"/>
    <w:rsid w:val="000D1829"/>
    <w:rsid w:val="000E7314"/>
    <w:rsid w:val="00142B59"/>
    <w:rsid w:val="00143BCF"/>
    <w:rsid w:val="00151D17"/>
    <w:rsid w:val="001673AE"/>
    <w:rsid w:val="00174EAA"/>
    <w:rsid w:val="0018228C"/>
    <w:rsid w:val="00195152"/>
    <w:rsid w:val="001F6FB2"/>
    <w:rsid w:val="002115DC"/>
    <w:rsid w:val="00217BE4"/>
    <w:rsid w:val="002400E9"/>
    <w:rsid w:val="002643CC"/>
    <w:rsid w:val="00290BEE"/>
    <w:rsid w:val="0029339C"/>
    <w:rsid w:val="002A09CC"/>
    <w:rsid w:val="002B3345"/>
    <w:rsid w:val="002E02CF"/>
    <w:rsid w:val="002F10D3"/>
    <w:rsid w:val="00344D8F"/>
    <w:rsid w:val="00365A7E"/>
    <w:rsid w:val="003847DF"/>
    <w:rsid w:val="0039194C"/>
    <w:rsid w:val="003931E1"/>
    <w:rsid w:val="003B50D7"/>
    <w:rsid w:val="003E2FFB"/>
    <w:rsid w:val="003F791B"/>
    <w:rsid w:val="00403B64"/>
    <w:rsid w:val="00411215"/>
    <w:rsid w:val="0045335F"/>
    <w:rsid w:val="00465691"/>
    <w:rsid w:val="0048236F"/>
    <w:rsid w:val="00490D84"/>
    <w:rsid w:val="004970E0"/>
    <w:rsid w:val="004B49CC"/>
    <w:rsid w:val="004B7755"/>
    <w:rsid w:val="004D3D46"/>
    <w:rsid w:val="00514C5C"/>
    <w:rsid w:val="00532286"/>
    <w:rsid w:val="0053346B"/>
    <w:rsid w:val="00542464"/>
    <w:rsid w:val="005700F3"/>
    <w:rsid w:val="00576F5E"/>
    <w:rsid w:val="00582582"/>
    <w:rsid w:val="00594D12"/>
    <w:rsid w:val="005976BF"/>
    <w:rsid w:val="005A0988"/>
    <w:rsid w:val="005D5D84"/>
    <w:rsid w:val="005D7C57"/>
    <w:rsid w:val="005E0BDB"/>
    <w:rsid w:val="005E2404"/>
    <w:rsid w:val="005E49BC"/>
    <w:rsid w:val="006205EB"/>
    <w:rsid w:val="00637B15"/>
    <w:rsid w:val="006550B7"/>
    <w:rsid w:val="00680249"/>
    <w:rsid w:val="00694E84"/>
    <w:rsid w:val="006A6657"/>
    <w:rsid w:val="006B1728"/>
    <w:rsid w:val="006B19C8"/>
    <w:rsid w:val="006B26E1"/>
    <w:rsid w:val="006C7E0F"/>
    <w:rsid w:val="006D330D"/>
    <w:rsid w:val="007223F8"/>
    <w:rsid w:val="0072462E"/>
    <w:rsid w:val="00753904"/>
    <w:rsid w:val="00761B89"/>
    <w:rsid w:val="00765337"/>
    <w:rsid w:val="00765B21"/>
    <w:rsid w:val="007776EE"/>
    <w:rsid w:val="00794A85"/>
    <w:rsid w:val="007B6E1A"/>
    <w:rsid w:val="007B753C"/>
    <w:rsid w:val="00820F06"/>
    <w:rsid w:val="00870A23"/>
    <w:rsid w:val="008811B6"/>
    <w:rsid w:val="00887AA5"/>
    <w:rsid w:val="008A6FD8"/>
    <w:rsid w:val="008B6F1E"/>
    <w:rsid w:val="008C01B3"/>
    <w:rsid w:val="008C1D34"/>
    <w:rsid w:val="008C5AD6"/>
    <w:rsid w:val="008D79BC"/>
    <w:rsid w:val="008E0243"/>
    <w:rsid w:val="008F61F9"/>
    <w:rsid w:val="0090318E"/>
    <w:rsid w:val="00906722"/>
    <w:rsid w:val="0093447D"/>
    <w:rsid w:val="0096225E"/>
    <w:rsid w:val="0096732D"/>
    <w:rsid w:val="00975889"/>
    <w:rsid w:val="009820AD"/>
    <w:rsid w:val="0098601C"/>
    <w:rsid w:val="00987895"/>
    <w:rsid w:val="009C68B1"/>
    <w:rsid w:val="009D1071"/>
    <w:rsid w:val="009E0080"/>
    <w:rsid w:val="009F4C55"/>
    <w:rsid w:val="00A22F51"/>
    <w:rsid w:val="00A23C35"/>
    <w:rsid w:val="00A562C7"/>
    <w:rsid w:val="00A81AB5"/>
    <w:rsid w:val="00A836E5"/>
    <w:rsid w:val="00AA26B7"/>
    <w:rsid w:val="00AC4662"/>
    <w:rsid w:val="00AC5037"/>
    <w:rsid w:val="00AC6A9B"/>
    <w:rsid w:val="00AF7C7C"/>
    <w:rsid w:val="00B24BFD"/>
    <w:rsid w:val="00B27B04"/>
    <w:rsid w:val="00B57E77"/>
    <w:rsid w:val="00B70AA9"/>
    <w:rsid w:val="00B74694"/>
    <w:rsid w:val="00B83F31"/>
    <w:rsid w:val="00B8572A"/>
    <w:rsid w:val="00B91C1E"/>
    <w:rsid w:val="00BA6444"/>
    <w:rsid w:val="00BB5333"/>
    <w:rsid w:val="00BB7A5B"/>
    <w:rsid w:val="00BE210A"/>
    <w:rsid w:val="00BE6D73"/>
    <w:rsid w:val="00C05CC6"/>
    <w:rsid w:val="00C44746"/>
    <w:rsid w:val="00C54A6B"/>
    <w:rsid w:val="00C71F85"/>
    <w:rsid w:val="00C7549F"/>
    <w:rsid w:val="00C90248"/>
    <w:rsid w:val="00C92900"/>
    <w:rsid w:val="00C93722"/>
    <w:rsid w:val="00CA5626"/>
    <w:rsid w:val="00CB1E36"/>
    <w:rsid w:val="00CF084D"/>
    <w:rsid w:val="00CF2663"/>
    <w:rsid w:val="00D10976"/>
    <w:rsid w:val="00D136EE"/>
    <w:rsid w:val="00D17060"/>
    <w:rsid w:val="00D25797"/>
    <w:rsid w:val="00D3260E"/>
    <w:rsid w:val="00D714D0"/>
    <w:rsid w:val="00D73100"/>
    <w:rsid w:val="00D74E10"/>
    <w:rsid w:val="00DA312E"/>
    <w:rsid w:val="00DB620A"/>
    <w:rsid w:val="00DE0F2A"/>
    <w:rsid w:val="00E3081A"/>
    <w:rsid w:val="00E40056"/>
    <w:rsid w:val="00E461A9"/>
    <w:rsid w:val="00EA2E28"/>
    <w:rsid w:val="00EB0CBE"/>
    <w:rsid w:val="00ED73D2"/>
    <w:rsid w:val="00EE12BA"/>
    <w:rsid w:val="00EF569D"/>
    <w:rsid w:val="00F21BA8"/>
    <w:rsid w:val="00F31B54"/>
    <w:rsid w:val="00F373FA"/>
    <w:rsid w:val="00F52E8C"/>
    <w:rsid w:val="00F740F9"/>
    <w:rsid w:val="00F9051E"/>
    <w:rsid w:val="00F95C1F"/>
    <w:rsid w:val="00FE1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D5E"/>
    <w:pPr>
      <w:spacing w:line="240" w:lineRule="exact"/>
    </w:pPr>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0B1D5E"/>
    <w:pPr>
      <w:keepNext/>
      <w:spacing w:before="240" w:after="120"/>
    </w:pPr>
    <w:rPr>
      <w:rFonts w:ascii="Arial" w:hAnsi="Arial"/>
      <w:sz w:val="28"/>
      <w:szCs w:val="28"/>
    </w:rPr>
  </w:style>
  <w:style w:type="paragraph" w:customStyle="1" w:styleId="Textbody">
    <w:name w:val="Text body"/>
    <w:basedOn w:val="Normal"/>
    <w:rsid w:val="000B1D5E"/>
    <w:pPr>
      <w:spacing w:after="120"/>
    </w:pPr>
  </w:style>
  <w:style w:type="paragraph" w:styleId="List">
    <w:name w:val="List"/>
    <w:basedOn w:val="Textbody"/>
    <w:rsid w:val="000B1D5E"/>
  </w:style>
  <w:style w:type="paragraph" w:customStyle="1" w:styleId="Caption1">
    <w:name w:val="Caption1"/>
    <w:basedOn w:val="Normal"/>
    <w:rsid w:val="000B1D5E"/>
    <w:pPr>
      <w:suppressLineNumbers/>
      <w:spacing w:before="120" w:after="120"/>
    </w:pPr>
    <w:rPr>
      <w:i/>
      <w:iCs/>
      <w:sz w:val="24"/>
    </w:rPr>
  </w:style>
  <w:style w:type="paragraph" w:customStyle="1" w:styleId="Index">
    <w:name w:val="Index"/>
    <w:basedOn w:val="Normal"/>
    <w:rsid w:val="000B1D5E"/>
    <w:pPr>
      <w:suppressLineNumbers/>
    </w:pPr>
  </w:style>
  <w:style w:type="paragraph" w:customStyle="1" w:styleId="Heading11">
    <w:name w:val="Heading 11"/>
    <w:basedOn w:val="Heading"/>
    <w:next w:val="Textbody"/>
    <w:rsid w:val="000B1D5E"/>
    <w:pPr>
      <w:pageBreakBefore/>
      <w:spacing w:before="340" w:after="170"/>
      <w:ind w:left="-850"/>
    </w:pPr>
    <w:rPr>
      <w:b/>
      <w:bCs/>
      <w:sz w:val="40"/>
    </w:rPr>
  </w:style>
  <w:style w:type="paragraph" w:customStyle="1" w:styleId="Heading21">
    <w:name w:val="Heading 21"/>
    <w:basedOn w:val="Heading"/>
    <w:next w:val="Textbody"/>
    <w:rsid w:val="000B1D5E"/>
    <w:pPr>
      <w:spacing w:before="340" w:after="170"/>
      <w:ind w:left="-850"/>
    </w:pPr>
    <w:rPr>
      <w:b/>
      <w:bCs/>
      <w:i/>
      <w:iCs/>
      <w:sz w:val="32"/>
    </w:rPr>
  </w:style>
  <w:style w:type="paragraph" w:customStyle="1" w:styleId="Heading31">
    <w:name w:val="Heading 31"/>
    <w:basedOn w:val="Heading"/>
    <w:next w:val="Textbody"/>
    <w:rsid w:val="000B1D5E"/>
    <w:pPr>
      <w:spacing w:before="340" w:after="170"/>
      <w:ind w:left="-850"/>
    </w:pPr>
    <w:rPr>
      <w:b/>
      <w:bCs/>
    </w:rPr>
  </w:style>
  <w:style w:type="paragraph" w:styleId="Title">
    <w:name w:val="Title"/>
    <w:basedOn w:val="Heading"/>
    <w:next w:val="Subtitle"/>
    <w:rsid w:val="000B1D5E"/>
    <w:rPr>
      <w:b/>
      <w:bCs/>
      <w:sz w:val="48"/>
      <w:szCs w:val="36"/>
    </w:rPr>
  </w:style>
  <w:style w:type="paragraph" w:styleId="Subtitle">
    <w:name w:val="Subtitle"/>
    <w:basedOn w:val="Heading"/>
    <w:next w:val="Textbody"/>
    <w:rsid w:val="000B1D5E"/>
    <w:pPr>
      <w:jc w:val="center"/>
    </w:pPr>
    <w:rPr>
      <w:i/>
      <w:iCs/>
    </w:rPr>
  </w:style>
  <w:style w:type="paragraph" w:customStyle="1" w:styleId="ContentsHeading">
    <w:name w:val="Contents Heading"/>
    <w:basedOn w:val="Heading"/>
    <w:rsid w:val="000B1D5E"/>
    <w:pPr>
      <w:suppressLineNumbers/>
    </w:pPr>
    <w:rPr>
      <w:b/>
      <w:bCs/>
      <w:sz w:val="36"/>
      <w:szCs w:val="32"/>
    </w:rPr>
  </w:style>
  <w:style w:type="paragraph" w:customStyle="1" w:styleId="Contents1">
    <w:name w:val="Contents 1"/>
    <w:basedOn w:val="Index"/>
    <w:rsid w:val="000B1D5E"/>
    <w:pPr>
      <w:tabs>
        <w:tab w:val="right" w:leader="dot" w:pos="9637"/>
      </w:tabs>
      <w:spacing w:before="170"/>
    </w:pPr>
    <w:rPr>
      <w:sz w:val="26"/>
    </w:rPr>
  </w:style>
  <w:style w:type="paragraph" w:customStyle="1" w:styleId="Contents2">
    <w:name w:val="Contents 2"/>
    <w:basedOn w:val="Index"/>
    <w:rsid w:val="000B1D5E"/>
    <w:pPr>
      <w:tabs>
        <w:tab w:val="right" w:leader="dot" w:pos="9637"/>
      </w:tabs>
      <w:spacing w:before="57"/>
      <w:ind w:left="283"/>
    </w:pPr>
  </w:style>
  <w:style w:type="paragraph" w:customStyle="1" w:styleId="Contents3">
    <w:name w:val="Contents 3"/>
    <w:basedOn w:val="Index"/>
    <w:rsid w:val="000B1D5E"/>
    <w:pPr>
      <w:tabs>
        <w:tab w:val="right" w:leader="dot" w:pos="9921"/>
      </w:tabs>
      <w:ind w:left="850"/>
    </w:pPr>
  </w:style>
  <w:style w:type="paragraph" w:customStyle="1" w:styleId="TableContents">
    <w:name w:val="Table Contents"/>
    <w:basedOn w:val="Normal"/>
    <w:rsid w:val="000B1D5E"/>
    <w:pPr>
      <w:suppressLineNumbers/>
    </w:pPr>
  </w:style>
  <w:style w:type="paragraph" w:customStyle="1" w:styleId="Huisstijl-Retouradres">
    <w:name w:val="Huisstijl - Retouradres"/>
    <w:basedOn w:val="Normal"/>
    <w:next w:val="Huisstijl-Rubricering"/>
    <w:rsid w:val="000B1D5E"/>
    <w:pPr>
      <w:spacing w:after="283" w:line="180" w:lineRule="exact"/>
    </w:pPr>
    <w:rPr>
      <w:sz w:val="13"/>
    </w:rPr>
  </w:style>
  <w:style w:type="paragraph" w:customStyle="1" w:styleId="Huisstijl-Rubricering">
    <w:name w:val="Huisstijl - Rubricering"/>
    <w:basedOn w:val="Normal"/>
    <w:next w:val="Huisstijl-Toezendgegevens"/>
    <w:rsid w:val="000B1D5E"/>
    <w:pPr>
      <w:spacing w:line="180" w:lineRule="exact"/>
    </w:pPr>
    <w:rPr>
      <w:b/>
      <w:sz w:val="13"/>
    </w:rPr>
  </w:style>
  <w:style w:type="paragraph" w:customStyle="1" w:styleId="Huisstijl-Toezendgegevens">
    <w:name w:val="Huisstijl - Toezendgegevens"/>
    <w:basedOn w:val="Normal"/>
    <w:rsid w:val="000B1D5E"/>
  </w:style>
  <w:style w:type="paragraph" w:customStyle="1" w:styleId="Huisstijl-Datumenbetreft">
    <w:name w:val="Huisstijl - Datum en betreft"/>
    <w:basedOn w:val="Normal"/>
    <w:rsid w:val="000B1D5E"/>
    <w:pPr>
      <w:tabs>
        <w:tab w:val="left" w:pos="737"/>
      </w:tabs>
    </w:pPr>
  </w:style>
  <w:style w:type="paragraph" w:customStyle="1" w:styleId="Huisstijl-Aanhef">
    <w:name w:val="Huisstijl - Aanhef"/>
    <w:basedOn w:val="Normal"/>
    <w:rsid w:val="000B1D5E"/>
    <w:pPr>
      <w:spacing w:before="100" w:after="240"/>
    </w:pPr>
  </w:style>
  <w:style w:type="paragraph" w:customStyle="1" w:styleId="Huisstijl-Slotzin">
    <w:name w:val="Huisstijl - Slotzin"/>
    <w:basedOn w:val="Normal"/>
    <w:next w:val="Huisstijl-Ondertekening"/>
    <w:rsid w:val="000B1D5E"/>
    <w:pPr>
      <w:spacing w:before="240"/>
    </w:pPr>
  </w:style>
  <w:style w:type="paragraph" w:customStyle="1" w:styleId="Header1">
    <w:name w:val="Header1"/>
    <w:basedOn w:val="Normal"/>
    <w:rsid w:val="000B1D5E"/>
    <w:pPr>
      <w:suppressLineNumbers/>
      <w:tabs>
        <w:tab w:val="center" w:pos="3742"/>
        <w:tab w:val="right" w:pos="7484"/>
      </w:tabs>
    </w:pPr>
  </w:style>
  <w:style w:type="paragraph" w:customStyle="1" w:styleId="Framecontents">
    <w:name w:val="Frame contents"/>
    <w:basedOn w:val="Textbody"/>
    <w:rsid w:val="000B1D5E"/>
  </w:style>
  <w:style w:type="paragraph" w:customStyle="1" w:styleId="Huisstijl-Afzendgegevenskop">
    <w:name w:val="Huisstijl - Afzendgegevens kop"/>
    <w:basedOn w:val="Normal"/>
    <w:rsid w:val="000B1D5E"/>
    <w:pPr>
      <w:spacing w:line="180" w:lineRule="exact"/>
    </w:pPr>
    <w:rPr>
      <w:b/>
      <w:sz w:val="13"/>
    </w:rPr>
  </w:style>
  <w:style w:type="paragraph" w:customStyle="1" w:styleId="Huisstijl-Afzendgegevens">
    <w:name w:val="Huisstijl - Afzendgegevens"/>
    <w:basedOn w:val="Normal"/>
    <w:rsid w:val="000B1D5E"/>
    <w:pPr>
      <w:tabs>
        <w:tab w:val="left" w:pos="170"/>
      </w:tabs>
      <w:spacing w:line="180" w:lineRule="exact"/>
    </w:pPr>
    <w:rPr>
      <w:sz w:val="13"/>
    </w:rPr>
  </w:style>
  <w:style w:type="paragraph" w:customStyle="1" w:styleId="Huisstijl-AfzendgegevensW1">
    <w:name w:val="Huisstijl - Afzendgegevens W1"/>
    <w:basedOn w:val="Huisstijl-Afzendgegevens"/>
    <w:rsid w:val="000B1D5E"/>
    <w:pPr>
      <w:spacing w:before="90"/>
    </w:pPr>
  </w:style>
  <w:style w:type="paragraph" w:customStyle="1" w:styleId="Huisstijl-ReferentiegegevenskopW1">
    <w:name w:val="Huisstijl - Referentiegegevens kop W1"/>
    <w:basedOn w:val="Normal"/>
    <w:next w:val="Huisstijl-Referentiegegevens"/>
    <w:rsid w:val="000B1D5E"/>
    <w:pPr>
      <w:spacing w:before="90" w:line="180" w:lineRule="exact"/>
    </w:pPr>
    <w:rPr>
      <w:b/>
      <w:sz w:val="13"/>
    </w:rPr>
  </w:style>
  <w:style w:type="paragraph" w:customStyle="1" w:styleId="Huisstijl-Referentiegegevens">
    <w:name w:val="Huisstijl - Referentiegegevens"/>
    <w:basedOn w:val="Normal"/>
    <w:rsid w:val="000B1D5E"/>
    <w:pPr>
      <w:spacing w:line="180" w:lineRule="exact"/>
    </w:pPr>
    <w:rPr>
      <w:sz w:val="13"/>
    </w:rPr>
  </w:style>
  <w:style w:type="paragraph" w:customStyle="1" w:styleId="Huisstijl-ReferentiegegevenskopW2">
    <w:name w:val="Huisstijl - Referentiegegevens kop W2"/>
    <w:basedOn w:val="Normal"/>
    <w:next w:val="Huisstijl-Referentiegegevens"/>
    <w:rsid w:val="000B1D5E"/>
    <w:pPr>
      <w:spacing w:before="270" w:line="180" w:lineRule="exact"/>
    </w:pPr>
    <w:rPr>
      <w:b/>
      <w:sz w:val="13"/>
    </w:rPr>
  </w:style>
  <w:style w:type="paragraph" w:customStyle="1" w:styleId="Huisstijl-Algemenevoorwaarden">
    <w:name w:val="Huisstijl - Algemene voorwaarden"/>
    <w:basedOn w:val="Normal"/>
    <w:rsid w:val="000B1D5E"/>
    <w:pPr>
      <w:spacing w:before="90" w:line="180" w:lineRule="exact"/>
    </w:pPr>
    <w:rPr>
      <w:i/>
      <w:sz w:val="13"/>
    </w:rPr>
  </w:style>
  <w:style w:type="paragraph" w:customStyle="1" w:styleId="Huisstijl-Ondertekening">
    <w:name w:val="Huisstijl - Ondertekening"/>
    <w:basedOn w:val="Normal"/>
    <w:next w:val="Huisstijl-Ondertekeningvervolg"/>
    <w:rsid w:val="000B1D5E"/>
  </w:style>
  <w:style w:type="paragraph" w:customStyle="1" w:styleId="Huisstijl-Ondertekeningvervolg">
    <w:name w:val="Huisstijl - Ondertekening vervolg"/>
    <w:basedOn w:val="Huisstijl-Ondertekening"/>
    <w:rsid w:val="000B1D5E"/>
    <w:rPr>
      <w:i/>
    </w:rPr>
  </w:style>
  <w:style w:type="paragraph" w:customStyle="1" w:styleId="Footer1">
    <w:name w:val="Footer1"/>
    <w:basedOn w:val="Normal"/>
    <w:rsid w:val="000B1D5E"/>
    <w:pPr>
      <w:suppressLineNumbers/>
      <w:tabs>
        <w:tab w:val="center" w:pos="3742"/>
        <w:tab w:val="right" w:pos="7484"/>
      </w:tabs>
    </w:pPr>
  </w:style>
  <w:style w:type="paragraph" w:customStyle="1" w:styleId="Huisstijl-Paginanummer">
    <w:name w:val="Huisstijl - Paginanummer"/>
    <w:basedOn w:val="Normal"/>
    <w:rsid w:val="000B1D5E"/>
    <w:pPr>
      <w:spacing w:line="240" w:lineRule="auto"/>
    </w:pPr>
    <w:rPr>
      <w:sz w:val="13"/>
    </w:rPr>
  </w:style>
  <w:style w:type="character" w:customStyle="1" w:styleId="Placeholder">
    <w:name w:val="Placeholder"/>
    <w:rsid w:val="000B1D5E"/>
    <w:rPr>
      <w:smallCaps/>
      <w:color w:val="008080"/>
      <w:u w:val="dotted"/>
    </w:rPr>
  </w:style>
  <w:style w:type="character" w:customStyle="1" w:styleId="NumberingSymbols">
    <w:name w:val="Numbering Symbols"/>
    <w:rsid w:val="000B1D5E"/>
    <w:rPr>
      <w:rFonts w:ascii="Verdana" w:hAnsi="Verdana"/>
      <w:sz w:val="18"/>
    </w:rPr>
  </w:style>
  <w:style w:type="character" w:customStyle="1" w:styleId="BulletSymbols">
    <w:name w:val="Bullet Symbols"/>
    <w:rsid w:val="000B1D5E"/>
    <w:rPr>
      <w:rFonts w:ascii="Verdana" w:eastAsia="OpenSymbol" w:hAnsi="Verdana" w:cs="OpenSymbol"/>
      <w:sz w:val="26"/>
    </w:rPr>
  </w:style>
  <w:style w:type="character" w:customStyle="1" w:styleId="Huisstijl-Aankruisvakken">
    <w:name w:val="Huisstijl - Aankruisvakken"/>
    <w:rsid w:val="000B1D5E"/>
    <w:rPr>
      <w:rFonts w:ascii="Verdana" w:hAnsi="Verdana"/>
      <w:sz w:val="26"/>
    </w:rPr>
  </w:style>
  <w:style w:type="paragraph" w:styleId="Header">
    <w:name w:val="header"/>
    <w:basedOn w:val="Normal"/>
    <w:link w:val="HeaderChar"/>
    <w:uiPriority w:val="99"/>
    <w:unhideWhenUsed/>
    <w:rsid w:val="000B1D5E"/>
    <w:pPr>
      <w:tabs>
        <w:tab w:val="center" w:pos="4536"/>
        <w:tab w:val="right" w:pos="9072"/>
      </w:tabs>
    </w:pPr>
    <w:rPr>
      <w:rFonts w:cs="Mangal"/>
      <w:szCs w:val="21"/>
    </w:rPr>
  </w:style>
  <w:style w:type="character" w:customStyle="1" w:styleId="HeaderChar">
    <w:name w:val="Header Char"/>
    <w:basedOn w:val="DefaultParagraphFont"/>
    <w:link w:val="Header"/>
    <w:uiPriority w:val="99"/>
    <w:rsid w:val="000B1D5E"/>
    <w:rPr>
      <w:rFonts w:cs="Mangal"/>
      <w:szCs w:val="21"/>
    </w:rPr>
  </w:style>
  <w:style w:type="paragraph" w:styleId="Footer">
    <w:name w:val="footer"/>
    <w:basedOn w:val="Normal"/>
    <w:link w:val="FooterChar"/>
    <w:uiPriority w:val="99"/>
    <w:unhideWhenUsed/>
    <w:rsid w:val="000B1D5E"/>
    <w:pPr>
      <w:tabs>
        <w:tab w:val="center" w:pos="4536"/>
        <w:tab w:val="right" w:pos="9072"/>
      </w:tabs>
    </w:pPr>
    <w:rPr>
      <w:rFonts w:cs="Mangal"/>
      <w:szCs w:val="21"/>
    </w:rPr>
  </w:style>
  <w:style w:type="character" w:customStyle="1" w:styleId="FooterChar">
    <w:name w:val="Footer Char"/>
    <w:basedOn w:val="DefaultParagraphFont"/>
    <w:link w:val="Footer"/>
    <w:uiPriority w:val="99"/>
    <w:rsid w:val="000B1D5E"/>
    <w:rPr>
      <w:rFonts w:cs="Mangal"/>
      <w:szCs w:val="21"/>
    </w:rPr>
  </w:style>
  <w:style w:type="paragraph" w:styleId="BalloonText">
    <w:name w:val="Balloon Text"/>
    <w:basedOn w:val="Normal"/>
    <w:link w:val="BalloonTextChar"/>
    <w:uiPriority w:val="99"/>
    <w:semiHidden/>
    <w:unhideWhenUsed/>
    <w:rsid w:val="000B1D5E"/>
    <w:rPr>
      <w:rFonts w:ascii="Tahoma" w:hAnsi="Tahoma" w:cs="Mangal"/>
      <w:sz w:val="16"/>
      <w:szCs w:val="14"/>
    </w:rPr>
  </w:style>
  <w:style w:type="character" w:customStyle="1" w:styleId="BalloonTextChar">
    <w:name w:val="Balloon Text Char"/>
    <w:basedOn w:val="DefaultParagraphFont"/>
    <w:link w:val="BalloonText"/>
    <w:uiPriority w:val="99"/>
    <w:semiHidden/>
    <w:rsid w:val="000B1D5E"/>
    <w:rPr>
      <w:rFonts w:ascii="Tahoma" w:hAnsi="Tahoma" w:cs="Mangal"/>
      <w:sz w:val="16"/>
      <w:szCs w:val="14"/>
    </w:rPr>
  </w:style>
  <w:style w:type="paragraph" w:customStyle="1" w:styleId="Huisstijl-AfzendgegevenskopW1">
    <w:name w:val="Huisstijl - Afzendgegevens kop W1"/>
    <w:basedOn w:val="Huisstijl-Afzendgegevenskop"/>
    <w:qFormat/>
    <w:rsid w:val="000B1D5E"/>
    <w:pPr>
      <w:spacing w:before="90"/>
    </w:pPr>
  </w:style>
  <w:style w:type="paragraph" w:customStyle="1" w:styleId="Huisstijl-AfzendgegevensC">
    <w:name w:val="Huisstijl - Afzendgegevens C"/>
    <w:basedOn w:val="Huisstijl-Afzendgegevens"/>
    <w:qFormat/>
    <w:rsid w:val="000B1D5E"/>
    <w:rPr>
      <w:i/>
    </w:rPr>
  </w:style>
  <w:style w:type="paragraph" w:customStyle="1" w:styleId="Huisstijl-AfzendgegevensMdtn">
    <w:name w:val="Huisstijl - Afzendgegevens Mdtn"/>
    <w:basedOn w:val="Huisstijl-Afzendgegevens"/>
    <w:qFormat/>
    <w:rsid w:val="000B1D5E"/>
    <w:pPr>
      <w:tabs>
        <w:tab w:val="clear" w:pos="170"/>
        <w:tab w:val="left" w:pos="482"/>
      </w:tabs>
    </w:pPr>
  </w:style>
  <w:style w:type="paragraph" w:customStyle="1" w:styleId="Huisstijl-Ondertekeningvervolgtitel">
    <w:name w:val="Huisstijl - Ondertekening vervolg titel"/>
    <w:basedOn w:val="Huisstijl-Ondertekeningvervolg"/>
    <w:qFormat/>
    <w:rsid w:val="000B1D5E"/>
    <w:rPr>
      <w:i w:val="0"/>
      <w:noProof/>
    </w:rPr>
  </w:style>
  <w:style w:type="table" w:styleId="TableGrid">
    <w:name w:val="Table Grid"/>
    <w:basedOn w:val="TableNormal"/>
    <w:uiPriority w:val="59"/>
    <w:rsid w:val="000B1D5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Gegevenskop">
    <w:name w:val="Huisstijl - Gegevens kop"/>
    <w:basedOn w:val="Huisstijl-Toezendgegevens"/>
    <w:qFormat/>
    <w:rsid w:val="000B1D5E"/>
    <w:rPr>
      <w:sz w:val="13"/>
    </w:rPr>
  </w:style>
  <w:style w:type="paragraph" w:customStyle="1" w:styleId="Huisstijl-Gegevens">
    <w:name w:val="Huisstijl - Gegevens"/>
    <w:basedOn w:val="Huisstijl-Gegevenskop"/>
    <w:qFormat/>
    <w:rsid w:val="000B1D5E"/>
    <w:rPr>
      <w:sz w:val="18"/>
    </w:rPr>
  </w:style>
  <w:style w:type="paragraph" w:styleId="ListParagraph">
    <w:name w:val="List Paragraph"/>
    <w:basedOn w:val="Normal"/>
    <w:uiPriority w:val="34"/>
    <w:qFormat/>
    <w:rsid w:val="00FE1019"/>
    <w:pPr>
      <w:ind w:left="720"/>
      <w:contextualSpacing/>
    </w:pPr>
    <w:rPr>
      <w:rFonts w:cs="Mangal"/>
    </w:rPr>
  </w:style>
  <w:style w:type="character" w:styleId="CommentReference">
    <w:name w:val="annotation reference"/>
    <w:basedOn w:val="DefaultParagraphFont"/>
    <w:uiPriority w:val="99"/>
    <w:semiHidden/>
    <w:unhideWhenUsed/>
    <w:rsid w:val="009C68B1"/>
    <w:rPr>
      <w:sz w:val="16"/>
      <w:szCs w:val="16"/>
    </w:rPr>
  </w:style>
  <w:style w:type="paragraph" w:styleId="CommentText">
    <w:name w:val="annotation text"/>
    <w:basedOn w:val="Normal"/>
    <w:link w:val="CommentTextChar"/>
    <w:uiPriority w:val="99"/>
    <w:semiHidden/>
    <w:unhideWhenUsed/>
    <w:rsid w:val="009C68B1"/>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9C68B1"/>
    <w:rPr>
      <w:rFonts w:ascii="Verdana" w:hAnsi="Verdana" w:cs="Mangal"/>
      <w:sz w:val="20"/>
      <w:szCs w:val="18"/>
    </w:rPr>
  </w:style>
  <w:style w:type="paragraph" w:styleId="CommentSubject">
    <w:name w:val="annotation subject"/>
    <w:basedOn w:val="CommentText"/>
    <w:next w:val="CommentText"/>
    <w:link w:val="CommentSubjectChar"/>
    <w:uiPriority w:val="99"/>
    <w:semiHidden/>
    <w:unhideWhenUsed/>
    <w:rsid w:val="009C68B1"/>
    <w:rPr>
      <w:b/>
      <w:bCs/>
    </w:rPr>
  </w:style>
  <w:style w:type="character" w:customStyle="1" w:styleId="CommentSubjectChar">
    <w:name w:val="Comment Subject Char"/>
    <w:basedOn w:val="CommentTextChar"/>
    <w:link w:val="CommentSubject"/>
    <w:uiPriority w:val="99"/>
    <w:semiHidden/>
    <w:rsid w:val="009C68B1"/>
    <w:rPr>
      <w:rFonts w:ascii="Verdana" w:hAnsi="Verdana" w:cs="Mangal"/>
      <w:b/>
      <w:bCs/>
      <w:sz w:val="20"/>
      <w:szCs w:val="18"/>
    </w:rPr>
  </w:style>
  <w:style w:type="paragraph" w:styleId="NoSpacing">
    <w:name w:val="No Spacing"/>
    <w:uiPriority w:val="1"/>
    <w:qFormat/>
    <w:rsid w:val="00514C5C"/>
    <w:pPr>
      <w:widowControl/>
      <w:suppressAutoHyphens w:val="0"/>
      <w:autoSpaceDN/>
      <w:textAlignment w:val="auto"/>
    </w:pPr>
    <w:rPr>
      <w:rFonts w:asciiTheme="minorHAnsi" w:eastAsiaTheme="minorEastAsia" w:hAnsiTheme="minorHAnsi" w:cstheme="minorBidi"/>
      <w:kern w:val="0"/>
      <w:lang w:eastAsia="nl-NL" w:bidi="ar-SA"/>
    </w:rPr>
  </w:style>
  <w:style w:type="paragraph" w:styleId="NormalWeb">
    <w:name w:val="Normal (Web)"/>
    <w:basedOn w:val="Normal"/>
    <w:uiPriority w:val="99"/>
    <w:semiHidden/>
    <w:unhideWhenUsed/>
    <w:rsid w:val="002E02CF"/>
    <w:pPr>
      <w:widowControl/>
      <w:suppressAutoHyphens w:val="0"/>
      <w:autoSpaceDN/>
      <w:spacing w:before="100" w:beforeAutospacing="1" w:after="100" w:afterAutospacing="1" w:line="240" w:lineRule="auto"/>
      <w:textAlignment w:val="auto"/>
    </w:pPr>
    <w:rPr>
      <w:rFonts w:ascii="Times New Roman" w:eastAsiaTheme="minorHAnsi" w:hAnsi="Times New Roman" w:cs="Times New Roman"/>
      <w:kern w:val="0"/>
      <w:sz w:val="24"/>
      <w:lang w:eastAsia="nl-NL" w:bidi="ar-SA"/>
    </w:rPr>
  </w:style>
  <w:style w:type="paragraph" w:customStyle="1" w:styleId="Default">
    <w:name w:val="Default"/>
    <w:rsid w:val="00BA6444"/>
    <w:pPr>
      <w:widowControl/>
      <w:suppressAutoHyphens w:val="0"/>
      <w:autoSpaceDE w:val="0"/>
      <w:adjustRightInd w:val="0"/>
      <w:textAlignment w:val="auto"/>
    </w:pPr>
    <w:rPr>
      <w:rFonts w:ascii="Arial" w:hAnsi="Arial" w:cs="Arial"/>
      <w:color w:val="000000"/>
      <w:kern w:val="0"/>
      <w:lang w:bidi="ar-SA"/>
    </w:rPr>
  </w:style>
  <w:style w:type="paragraph" w:styleId="FootnoteText">
    <w:name w:val="footnote text"/>
    <w:basedOn w:val="Normal"/>
    <w:link w:val="FootnoteTextChar"/>
    <w:uiPriority w:val="99"/>
    <w:semiHidden/>
    <w:unhideWhenUsed/>
    <w:rsid w:val="0045335F"/>
    <w:pPr>
      <w:spacing w:line="240" w:lineRule="auto"/>
    </w:pPr>
    <w:rPr>
      <w:rFonts w:cs="Mangal"/>
      <w:sz w:val="20"/>
      <w:szCs w:val="18"/>
    </w:rPr>
  </w:style>
  <w:style w:type="character" w:customStyle="1" w:styleId="FootnoteTextChar">
    <w:name w:val="Footnote Text Char"/>
    <w:basedOn w:val="DefaultParagraphFont"/>
    <w:link w:val="FootnoteText"/>
    <w:uiPriority w:val="99"/>
    <w:semiHidden/>
    <w:rsid w:val="0045335F"/>
    <w:rPr>
      <w:rFonts w:ascii="Verdana" w:hAnsi="Verdana" w:cs="Mangal"/>
      <w:sz w:val="20"/>
      <w:szCs w:val="18"/>
    </w:rPr>
  </w:style>
  <w:style w:type="character" w:styleId="FootnoteReference">
    <w:name w:val="footnote reference"/>
    <w:basedOn w:val="DefaultParagraphFont"/>
    <w:uiPriority w:val="99"/>
    <w:semiHidden/>
    <w:unhideWhenUsed/>
    <w:rsid w:val="004533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6814">
      <w:bodyDiv w:val="1"/>
      <w:marLeft w:val="0"/>
      <w:marRight w:val="0"/>
      <w:marTop w:val="0"/>
      <w:marBottom w:val="0"/>
      <w:divBdr>
        <w:top w:val="none" w:sz="0" w:space="0" w:color="auto"/>
        <w:left w:val="none" w:sz="0" w:space="0" w:color="auto"/>
        <w:bottom w:val="none" w:sz="0" w:space="0" w:color="auto"/>
        <w:right w:val="none" w:sz="0" w:space="0" w:color="auto"/>
      </w:divBdr>
    </w:div>
    <w:div w:id="279337636">
      <w:bodyDiv w:val="1"/>
      <w:marLeft w:val="0"/>
      <w:marRight w:val="0"/>
      <w:marTop w:val="0"/>
      <w:marBottom w:val="0"/>
      <w:divBdr>
        <w:top w:val="none" w:sz="0" w:space="0" w:color="auto"/>
        <w:left w:val="none" w:sz="0" w:space="0" w:color="auto"/>
        <w:bottom w:val="none" w:sz="0" w:space="0" w:color="auto"/>
        <w:right w:val="none" w:sz="0" w:space="0" w:color="auto"/>
      </w:divBdr>
    </w:div>
    <w:div w:id="639381871">
      <w:bodyDiv w:val="1"/>
      <w:marLeft w:val="0"/>
      <w:marRight w:val="0"/>
      <w:marTop w:val="0"/>
      <w:marBottom w:val="0"/>
      <w:divBdr>
        <w:top w:val="none" w:sz="0" w:space="0" w:color="auto"/>
        <w:left w:val="none" w:sz="0" w:space="0" w:color="auto"/>
        <w:bottom w:val="none" w:sz="0" w:space="0" w:color="auto"/>
        <w:right w:val="none" w:sz="0" w:space="0" w:color="auto"/>
      </w:divBdr>
    </w:div>
    <w:div w:id="667906350">
      <w:bodyDiv w:val="1"/>
      <w:marLeft w:val="0"/>
      <w:marRight w:val="0"/>
      <w:marTop w:val="0"/>
      <w:marBottom w:val="0"/>
      <w:divBdr>
        <w:top w:val="none" w:sz="0" w:space="0" w:color="auto"/>
        <w:left w:val="none" w:sz="0" w:space="0" w:color="auto"/>
        <w:bottom w:val="none" w:sz="0" w:space="0" w:color="auto"/>
        <w:right w:val="none" w:sz="0" w:space="0" w:color="auto"/>
      </w:divBdr>
    </w:div>
    <w:div w:id="979070240">
      <w:bodyDiv w:val="1"/>
      <w:marLeft w:val="0"/>
      <w:marRight w:val="0"/>
      <w:marTop w:val="0"/>
      <w:marBottom w:val="0"/>
      <w:divBdr>
        <w:top w:val="none" w:sz="0" w:space="0" w:color="auto"/>
        <w:left w:val="none" w:sz="0" w:space="0" w:color="auto"/>
        <w:bottom w:val="none" w:sz="0" w:space="0" w:color="auto"/>
        <w:right w:val="none" w:sz="0" w:space="0" w:color="auto"/>
      </w:divBdr>
    </w:div>
    <w:div w:id="1091119440">
      <w:bodyDiv w:val="1"/>
      <w:marLeft w:val="0"/>
      <w:marRight w:val="0"/>
      <w:marTop w:val="0"/>
      <w:marBottom w:val="0"/>
      <w:divBdr>
        <w:top w:val="none" w:sz="0" w:space="0" w:color="auto"/>
        <w:left w:val="none" w:sz="0" w:space="0" w:color="auto"/>
        <w:bottom w:val="none" w:sz="0" w:space="0" w:color="auto"/>
        <w:right w:val="none" w:sz="0" w:space="0" w:color="auto"/>
      </w:divBdr>
    </w:div>
    <w:div w:id="1163620463">
      <w:bodyDiv w:val="1"/>
      <w:marLeft w:val="0"/>
      <w:marRight w:val="0"/>
      <w:marTop w:val="0"/>
      <w:marBottom w:val="0"/>
      <w:divBdr>
        <w:top w:val="none" w:sz="0" w:space="0" w:color="auto"/>
        <w:left w:val="none" w:sz="0" w:space="0" w:color="auto"/>
        <w:bottom w:val="none" w:sz="0" w:space="0" w:color="auto"/>
        <w:right w:val="none" w:sz="0" w:space="0" w:color="auto"/>
      </w:divBdr>
    </w:div>
    <w:div w:id="1365523321">
      <w:bodyDiv w:val="1"/>
      <w:marLeft w:val="0"/>
      <w:marRight w:val="0"/>
      <w:marTop w:val="0"/>
      <w:marBottom w:val="0"/>
      <w:divBdr>
        <w:top w:val="none" w:sz="0" w:space="0" w:color="auto"/>
        <w:left w:val="none" w:sz="0" w:space="0" w:color="auto"/>
        <w:bottom w:val="none" w:sz="0" w:space="0" w:color="auto"/>
        <w:right w:val="none" w:sz="0" w:space="0" w:color="auto"/>
      </w:divBdr>
    </w:div>
    <w:div w:id="1608587302">
      <w:bodyDiv w:val="1"/>
      <w:marLeft w:val="0"/>
      <w:marRight w:val="0"/>
      <w:marTop w:val="0"/>
      <w:marBottom w:val="0"/>
      <w:divBdr>
        <w:top w:val="none" w:sz="0" w:space="0" w:color="auto"/>
        <w:left w:val="none" w:sz="0" w:space="0" w:color="auto"/>
        <w:bottom w:val="none" w:sz="0" w:space="0" w:color="auto"/>
        <w:right w:val="none" w:sz="0" w:space="0" w:color="auto"/>
      </w:divBdr>
      <w:divsChild>
        <w:div w:id="74014182">
          <w:marLeft w:val="0"/>
          <w:marRight w:val="0"/>
          <w:marTop w:val="0"/>
          <w:marBottom w:val="0"/>
          <w:divBdr>
            <w:top w:val="none" w:sz="0" w:space="0" w:color="auto"/>
            <w:left w:val="none" w:sz="0" w:space="0" w:color="auto"/>
            <w:bottom w:val="none" w:sz="0" w:space="0" w:color="auto"/>
            <w:right w:val="none" w:sz="0" w:space="0" w:color="auto"/>
          </w:divBdr>
          <w:divsChild>
            <w:div w:id="908998263">
              <w:marLeft w:val="0"/>
              <w:marRight w:val="0"/>
              <w:marTop w:val="0"/>
              <w:marBottom w:val="0"/>
              <w:divBdr>
                <w:top w:val="none" w:sz="0" w:space="0" w:color="auto"/>
                <w:left w:val="none" w:sz="0" w:space="0" w:color="auto"/>
                <w:bottom w:val="none" w:sz="0" w:space="0" w:color="auto"/>
                <w:right w:val="none" w:sz="0" w:space="0" w:color="auto"/>
              </w:divBdr>
              <w:divsChild>
                <w:div w:id="1870292317">
                  <w:marLeft w:val="0"/>
                  <w:marRight w:val="0"/>
                  <w:marTop w:val="0"/>
                  <w:marBottom w:val="0"/>
                  <w:divBdr>
                    <w:top w:val="none" w:sz="0" w:space="0" w:color="auto"/>
                    <w:left w:val="none" w:sz="0" w:space="0" w:color="auto"/>
                    <w:bottom w:val="none" w:sz="0" w:space="0" w:color="auto"/>
                    <w:right w:val="none" w:sz="0" w:space="0" w:color="auto"/>
                  </w:divBdr>
                  <w:divsChild>
                    <w:div w:id="998924321">
                      <w:marLeft w:val="0"/>
                      <w:marRight w:val="0"/>
                      <w:marTop w:val="0"/>
                      <w:marBottom w:val="0"/>
                      <w:divBdr>
                        <w:top w:val="none" w:sz="0" w:space="0" w:color="auto"/>
                        <w:left w:val="single" w:sz="4" w:space="0" w:color="BBBBBB"/>
                        <w:bottom w:val="none" w:sz="0" w:space="0" w:color="auto"/>
                        <w:right w:val="single" w:sz="4" w:space="0" w:color="BBBBBB"/>
                      </w:divBdr>
                      <w:divsChild>
                        <w:div w:id="1477186973">
                          <w:marLeft w:val="1786"/>
                          <w:marRight w:val="0"/>
                          <w:marTop w:val="0"/>
                          <w:marBottom w:val="0"/>
                          <w:divBdr>
                            <w:top w:val="none" w:sz="0" w:space="0" w:color="auto"/>
                            <w:left w:val="none" w:sz="0" w:space="0" w:color="auto"/>
                            <w:bottom w:val="none" w:sz="0" w:space="0" w:color="auto"/>
                            <w:right w:val="none" w:sz="0" w:space="0" w:color="auto"/>
                          </w:divBdr>
                          <w:divsChild>
                            <w:div w:id="1499425221">
                              <w:marLeft w:val="0"/>
                              <w:marRight w:val="0"/>
                              <w:marTop w:val="0"/>
                              <w:marBottom w:val="0"/>
                              <w:divBdr>
                                <w:top w:val="none" w:sz="0" w:space="0" w:color="auto"/>
                                <w:left w:val="none" w:sz="0" w:space="0" w:color="auto"/>
                                <w:bottom w:val="none" w:sz="0" w:space="0" w:color="auto"/>
                                <w:right w:val="none" w:sz="0" w:space="0" w:color="auto"/>
                              </w:divBdr>
                              <w:divsChild>
                                <w:div w:id="968508146">
                                  <w:marLeft w:val="0"/>
                                  <w:marRight w:val="0"/>
                                  <w:marTop w:val="0"/>
                                  <w:marBottom w:val="0"/>
                                  <w:divBdr>
                                    <w:top w:val="none" w:sz="0" w:space="0" w:color="auto"/>
                                    <w:left w:val="none" w:sz="0" w:space="0" w:color="auto"/>
                                    <w:bottom w:val="none" w:sz="0" w:space="0" w:color="auto"/>
                                    <w:right w:val="none" w:sz="0" w:space="0" w:color="auto"/>
                                  </w:divBdr>
                                  <w:divsChild>
                                    <w:div w:id="754976483">
                                      <w:marLeft w:val="0"/>
                                      <w:marRight w:val="230"/>
                                      <w:marTop w:val="0"/>
                                      <w:marBottom w:val="0"/>
                                      <w:divBdr>
                                        <w:top w:val="none" w:sz="0" w:space="0" w:color="auto"/>
                                        <w:left w:val="none" w:sz="0" w:space="0" w:color="auto"/>
                                        <w:bottom w:val="none" w:sz="0" w:space="0" w:color="auto"/>
                                        <w:right w:val="none" w:sz="0" w:space="0" w:color="auto"/>
                                      </w:divBdr>
                                      <w:divsChild>
                                        <w:div w:id="1169830229">
                                          <w:marLeft w:val="0"/>
                                          <w:marRight w:val="0"/>
                                          <w:marTop w:val="0"/>
                                          <w:marBottom w:val="0"/>
                                          <w:divBdr>
                                            <w:top w:val="none" w:sz="0" w:space="0" w:color="auto"/>
                                            <w:left w:val="none" w:sz="0" w:space="0" w:color="auto"/>
                                            <w:bottom w:val="none" w:sz="0" w:space="0" w:color="auto"/>
                                            <w:right w:val="none" w:sz="0" w:space="0" w:color="auto"/>
                                          </w:divBdr>
                                          <w:divsChild>
                                            <w:div w:id="79764409">
                                              <w:marLeft w:val="0"/>
                                              <w:marRight w:val="0"/>
                                              <w:marTop w:val="0"/>
                                              <w:marBottom w:val="0"/>
                                              <w:divBdr>
                                                <w:top w:val="none" w:sz="0" w:space="0" w:color="auto"/>
                                                <w:left w:val="none" w:sz="0" w:space="0" w:color="auto"/>
                                                <w:bottom w:val="none" w:sz="0" w:space="0" w:color="auto"/>
                                                <w:right w:val="none" w:sz="0" w:space="0" w:color="auto"/>
                                              </w:divBdr>
                                            </w:div>
                                            <w:div w:id="169681404">
                                              <w:marLeft w:val="0"/>
                                              <w:marRight w:val="0"/>
                                              <w:marTop w:val="0"/>
                                              <w:marBottom w:val="0"/>
                                              <w:divBdr>
                                                <w:top w:val="none" w:sz="0" w:space="0" w:color="auto"/>
                                                <w:left w:val="none" w:sz="0" w:space="0" w:color="auto"/>
                                                <w:bottom w:val="none" w:sz="0" w:space="0" w:color="auto"/>
                                                <w:right w:val="none" w:sz="0" w:space="0" w:color="auto"/>
                                              </w:divBdr>
                                            </w:div>
                                            <w:div w:id="13191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228432">
      <w:bodyDiv w:val="1"/>
      <w:marLeft w:val="0"/>
      <w:marRight w:val="0"/>
      <w:marTop w:val="0"/>
      <w:marBottom w:val="0"/>
      <w:divBdr>
        <w:top w:val="none" w:sz="0" w:space="0" w:color="auto"/>
        <w:left w:val="none" w:sz="0" w:space="0" w:color="auto"/>
        <w:bottom w:val="none" w:sz="0" w:space="0" w:color="auto"/>
        <w:right w:val="none" w:sz="0" w:space="0" w:color="auto"/>
      </w:divBdr>
    </w:div>
    <w:div w:id="1793130571">
      <w:bodyDiv w:val="1"/>
      <w:marLeft w:val="0"/>
      <w:marRight w:val="0"/>
      <w:marTop w:val="0"/>
      <w:marBottom w:val="0"/>
      <w:divBdr>
        <w:top w:val="none" w:sz="0" w:space="0" w:color="auto"/>
        <w:left w:val="none" w:sz="0" w:space="0" w:color="auto"/>
        <w:bottom w:val="none" w:sz="0" w:space="0" w:color="auto"/>
        <w:right w:val="none" w:sz="0" w:space="0" w:color="auto"/>
      </w:divBdr>
    </w:div>
    <w:div w:id="1818690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customXml" Target="../customXml/item5.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chove\AppData\Local\Microsoft\Windows\Temporary%20Internet%20Files\Content.IE5\EK28TQN2\Tijdelijk_bestand_Brief_aan_Parlement_IenM.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DocgenData xmlns="http://docgen.org/date">
  <Date>2015-09-01T00:00:00</Date>
</Docgen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17935FE0B121694793DA2C6600D6C57E" ma:contentTypeVersion="0" ma:contentTypeDescription="Een nieuw document maken." ma:contentTypeScope="" ma:versionID="87626161c2ea5de37bc576806abb47f8">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02D321-CC87-496D-83F9-7A21C8FA96EB}"/>
</file>

<file path=customXml/itemProps2.xml><?xml version="1.0" encoding="utf-8"?>
<ds:datastoreItem xmlns:ds="http://schemas.openxmlformats.org/officeDocument/2006/customXml" ds:itemID="{8623F327-C439-4B1A-AB8D-445B6E7636B7}"/>
</file>

<file path=customXml/itemProps3.xml><?xml version="1.0" encoding="utf-8"?>
<ds:datastoreItem xmlns:ds="http://schemas.openxmlformats.org/officeDocument/2006/customXml" ds:itemID="{0931547C-D3CF-4DFB-8240-2B176F8818AF}"/>
</file>

<file path=customXml/itemProps4.xml><?xml version="1.0" encoding="utf-8"?>
<ds:datastoreItem xmlns:ds="http://schemas.openxmlformats.org/officeDocument/2006/customXml" ds:itemID="{931C2D36-0D4B-470F-A59A-E2EAF395B650}"/>
</file>

<file path=customXml/itemProps5.xml><?xml version="1.0" encoding="utf-8"?>
<ds:datastoreItem xmlns:ds="http://schemas.openxmlformats.org/officeDocument/2006/customXml" ds:itemID="{6E911E5B-45D7-4FB0-AD21-32CDFAF8F875}"/>
</file>

<file path=docProps/app.xml><?xml version="1.0" encoding="utf-8"?>
<Properties xmlns="http://schemas.openxmlformats.org/officeDocument/2006/extended-properties" xmlns:vt="http://schemas.openxmlformats.org/officeDocument/2006/docPropsVTypes">
  <Template>Tijdelijk_bestand_Brief_aan_Parlement_IenM.dotx</Template>
  <TotalTime>0</TotalTime>
  <Pages>3</Pages>
  <Words>2028</Words>
  <Characters>11160</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2016-03-10T14:14:00Z</cp:lastPrinted>
  <dcterms:created xsi:type="dcterms:W3CDTF">2016-03-11T13:47:00Z</dcterms:created>
  <dcterms:modified xsi:type="dcterms:W3CDTF">2016-03-11T13:47:00Z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0x01010017935FE0B121694793DA2C6600D6C57E</vt:lpwstr>
  </property>
</Properties>
</file>